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27B3" w14:textId="7B0F3A63" w:rsidR="00F543F3" w:rsidRDefault="00F543F3" w:rsidP="00147EA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D765F">
        <w:rPr>
          <w:rFonts w:ascii="Arial" w:hAnsi="Arial" w:cs="Arial"/>
          <w:color w:val="000000"/>
          <w:sz w:val="24"/>
          <w:szCs w:val="24"/>
        </w:rPr>
        <w:t>Temeljem</w:t>
      </w:r>
      <w:r w:rsidR="00091638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65F">
        <w:rPr>
          <w:rFonts w:ascii="Arial" w:hAnsi="Arial" w:cs="Arial"/>
          <w:color w:val="000000"/>
          <w:sz w:val="24"/>
          <w:szCs w:val="24"/>
        </w:rPr>
        <w:t>članka</w:t>
      </w:r>
      <w:r w:rsidR="00091638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65F">
        <w:rPr>
          <w:rFonts w:ascii="Arial" w:hAnsi="Arial" w:cs="Arial"/>
          <w:color w:val="000000"/>
          <w:sz w:val="24"/>
          <w:szCs w:val="24"/>
        </w:rPr>
        <w:t>17. stavk</w:t>
      </w:r>
      <w:r w:rsidR="00260540" w:rsidRPr="00CD765F">
        <w:rPr>
          <w:rFonts w:ascii="Arial" w:hAnsi="Arial" w:cs="Arial"/>
          <w:color w:val="000000"/>
          <w:sz w:val="24"/>
          <w:szCs w:val="24"/>
        </w:rPr>
        <w:t>a</w:t>
      </w:r>
      <w:r w:rsidRPr="00CD765F">
        <w:rPr>
          <w:rFonts w:ascii="Arial" w:hAnsi="Arial" w:cs="Arial"/>
          <w:color w:val="000000"/>
          <w:sz w:val="24"/>
          <w:szCs w:val="24"/>
        </w:rPr>
        <w:t xml:space="preserve"> 1. </w:t>
      </w:r>
      <w:r w:rsidR="00260540" w:rsidRPr="00CD765F">
        <w:rPr>
          <w:rFonts w:ascii="Arial" w:hAnsi="Arial" w:cs="Arial"/>
          <w:color w:val="000000"/>
          <w:sz w:val="24"/>
          <w:szCs w:val="24"/>
        </w:rPr>
        <w:t>točke</w:t>
      </w:r>
      <w:r w:rsidRPr="00CD765F">
        <w:rPr>
          <w:rFonts w:ascii="Arial" w:hAnsi="Arial" w:cs="Arial"/>
          <w:color w:val="000000"/>
          <w:sz w:val="24"/>
          <w:szCs w:val="24"/>
        </w:rPr>
        <w:t xml:space="preserve"> 1.</w:t>
      </w:r>
      <w:r w:rsidR="00091638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65F">
        <w:rPr>
          <w:rFonts w:ascii="Arial" w:hAnsi="Arial" w:cs="Arial"/>
          <w:color w:val="000000"/>
          <w:sz w:val="24"/>
          <w:szCs w:val="24"/>
        </w:rPr>
        <w:t>Zakona o sustavu civilne zaštite</w:t>
      </w:r>
      <w:r w:rsidR="00091638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65F">
        <w:rPr>
          <w:rFonts w:ascii="Arial" w:hAnsi="Arial" w:cs="Arial"/>
          <w:color w:val="000000"/>
          <w:sz w:val="24"/>
          <w:szCs w:val="24"/>
        </w:rPr>
        <w:t>(Narodne novine</w:t>
      </w:r>
      <w:r w:rsidR="003763A7" w:rsidRPr="00CD765F">
        <w:rPr>
          <w:rFonts w:ascii="Arial" w:hAnsi="Arial" w:cs="Arial"/>
          <w:color w:val="000000"/>
          <w:sz w:val="24"/>
          <w:szCs w:val="24"/>
        </w:rPr>
        <w:t>,</w:t>
      </w:r>
      <w:r w:rsidRPr="00CD765F">
        <w:rPr>
          <w:rFonts w:ascii="Arial" w:hAnsi="Arial" w:cs="Arial"/>
          <w:color w:val="000000"/>
          <w:sz w:val="24"/>
          <w:szCs w:val="24"/>
        </w:rPr>
        <w:t xml:space="preserve"> broj </w:t>
      </w:r>
      <w:hyperlink r:id="rId5" w:history="1">
        <w:r w:rsidR="00867F16" w:rsidRPr="00CD765F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82/15</w:t>
        </w:r>
      </w:hyperlink>
      <w:r w:rsidR="00867F16" w:rsidRPr="00CD765F">
        <w:rPr>
          <w:rFonts w:ascii="Arial" w:hAnsi="Arial" w:cs="Arial"/>
          <w:sz w:val="24"/>
          <w:szCs w:val="24"/>
        </w:rPr>
        <w:t>, </w:t>
      </w:r>
      <w:hyperlink r:id="rId6" w:history="1">
        <w:r w:rsidR="00867F16" w:rsidRPr="00CD765F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118/18</w:t>
        </w:r>
      </w:hyperlink>
      <w:r w:rsidR="00867F16" w:rsidRPr="00CD765F">
        <w:rPr>
          <w:rFonts w:ascii="Arial" w:hAnsi="Arial" w:cs="Arial"/>
          <w:sz w:val="24"/>
          <w:szCs w:val="24"/>
        </w:rPr>
        <w:t>, </w:t>
      </w:r>
      <w:hyperlink r:id="rId7" w:tgtFrame="_blank" w:history="1">
        <w:r w:rsidR="00867F16" w:rsidRPr="00CD765F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31/20</w:t>
        </w:r>
      </w:hyperlink>
      <w:r w:rsidR="00867F16" w:rsidRPr="00CD765F">
        <w:rPr>
          <w:rFonts w:ascii="Arial" w:hAnsi="Arial" w:cs="Arial"/>
          <w:sz w:val="24"/>
          <w:szCs w:val="24"/>
        </w:rPr>
        <w:t>, </w:t>
      </w:r>
      <w:hyperlink r:id="rId8" w:tgtFrame="_blank" w:history="1">
        <w:r w:rsidR="00867F16" w:rsidRPr="00CD765F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20/21</w:t>
        </w:r>
      </w:hyperlink>
      <w:r w:rsidR="00D33578">
        <w:rPr>
          <w:rFonts w:ascii="Arial" w:hAnsi="Arial" w:cs="Arial"/>
          <w:sz w:val="24"/>
          <w:szCs w:val="24"/>
        </w:rPr>
        <w:t>,</w:t>
      </w:r>
      <w:r w:rsidR="004F5919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867F16" w:rsidRPr="00CD765F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114/22</w:t>
        </w:r>
      </w:hyperlink>
      <w:r w:rsidRPr="00CD765F">
        <w:rPr>
          <w:rFonts w:ascii="Arial" w:hAnsi="Arial" w:cs="Arial"/>
          <w:sz w:val="24"/>
          <w:szCs w:val="24"/>
        </w:rPr>
        <w:t>)</w:t>
      </w:r>
      <w:r w:rsidR="00091638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="00FF1D06" w:rsidRPr="00CD765F">
        <w:rPr>
          <w:rFonts w:ascii="Arial" w:hAnsi="Arial" w:cs="Arial"/>
          <w:color w:val="000000"/>
          <w:sz w:val="24"/>
          <w:szCs w:val="24"/>
        </w:rPr>
        <w:t>i članka 35. Statuta Grada Ivanić-Grada (Službeni glasnik Grada Ivanić Grada, br</w:t>
      </w:r>
      <w:r w:rsidR="003763A7" w:rsidRPr="00CD765F">
        <w:rPr>
          <w:rFonts w:ascii="Arial" w:hAnsi="Arial" w:cs="Arial"/>
          <w:color w:val="000000"/>
          <w:sz w:val="24"/>
          <w:szCs w:val="24"/>
        </w:rPr>
        <w:t>oj</w:t>
      </w:r>
      <w:r w:rsidR="00FF1D06" w:rsidRPr="00CD765F">
        <w:rPr>
          <w:rFonts w:ascii="Arial" w:hAnsi="Arial" w:cs="Arial"/>
          <w:color w:val="000000"/>
          <w:sz w:val="24"/>
          <w:szCs w:val="24"/>
        </w:rPr>
        <w:t xml:space="preserve"> 0</w:t>
      </w:r>
      <w:r w:rsidR="00720DA1" w:rsidRPr="00CD765F">
        <w:rPr>
          <w:rFonts w:ascii="Arial" w:hAnsi="Arial" w:cs="Arial"/>
          <w:color w:val="000000"/>
          <w:sz w:val="24"/>
          <w:szCs w:val="24"/>
        </w:rPr>
        <w:t>1</w:t>
      </w:r>
      <w:r w:rsidR="00FF1D06" w:rsidRPr="00CD765F">
        <w:rPr>
          <w:rFonts w:ascii="Arial" w:hAnsi="Arial" w:cs="Arial"/>
          <w:color w:val="000000"/>
          <w:sz w:val="24"/>
          <w:szCs w:val="24"/>
        </w:rPr>
        <w:t>/</w:t>
      </w:r>
      <w:r w:rsidR="00720DA1" w:rsidRPr="00CD765F">
        <w:rPr>
          <w:rFonts w:ascii="Arial" w:hAnsi="Arial" w:cs="Arial"/>
          <w:color w:val="000000"/>
          <w:sz w:val="24"/>
          <w:szCs w:val="24"/>
        </w:rPr>
        <w:t>21</w:t>
      </w:r>
      <w:r w:rsidR="00D33578">
        <w:rPr>
          <w:rFonts w:ascii="Arial" w:hAnsi="Arial" w:cs="Arial"/>
          <w:color w:val="000000"/>
          <w:sz w:val="24"/>
          <w:szCs w:val="24"/>
        </w:rPr>
        <w:t>,</w:t>
      </w:r>
      <w:r w:rsidR="003763A7" w:rsidRPr="00CD765F">
        <w:rPr>
          <w:rFonts w:ascii="Arial" w:hAnsi="Arial" w:cs="Arial"/>
          <w:color w:val="000000"/>
          <w:sz w:val="24"/>
          <w:szCs w:val="24"/>
        </w:rPr>
        <w:t xml:space="preserve"> 04/22</w:t>
      </w:r>
      <w:r w:rsidR="00D33578">
        <w:rPr>
          <w:rFonts w:ascii="Arial" w:hAnsi="Arial" w:cs="Arial"/>
          <w:color w:val="000000"/>
          <w:sz w:val="24"/>
          <w:szCs w:val="24"/>
        </w:rPr>
        <w:t>, 05/25</w:t>
      </w:r>
      <w:r w:rsidR="00FF1D06" w:rsidRPr="00CD765F">
        <w:rPr>
          <w:rFonts w:ascii="Arial" w:hAnsi="Arial" w:cs="Arial"/>
          <w:color w:val="000000"/>
          <w:sz w:val="24"/>
          <w:szCs w:val="24"/>
        </w:rPr>
        <w:t>),</w:t>
      </w:r>
      <w:r w:rsidRPr="00CD765F">
        <w:rPr>
          <w:rFonts w:ascii="Arial" w:hAnsi="Arial" w:cs="Arial"/>
          <w:sz w:val="24"/>
          <w:szCs w:val="24"/>
          <w:lang w:eastAsia="hr-HR"/>
        </w:rPr>
        <w:t xml:space="preserve"> Gradsko vijeće Grada Ivanić-Grada</w:t>
      </w:r>
      <w:r w:rsidR="00091638" w:rsidRPr="00CD765F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CD765F">
        <w:rPr>
          <w:rFonts w:ascii="Arial" w:hAnsi="Arial" w:cs="Arial"/>
          <w:sz w:val="24"/>
          <w:szCs w:val="24"/>
          <w:lang w:eastAsia="hr-HR"/>
        </w:rPr>
        <w:t>na</w:t>
      </w:r>
      <w:r w:rsidR="00531FD0" w:rsidRPr="00CD765F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="005B3837">
        <w:rPr>
          <w:rFonts w:ascii="Arial" w:hAnsi="Arial" w:cs="Arial"/>
          <w:sz w:val="24"/>
          <w:szCs w:val="24"/>
          <w:lang w:eastAsia="hr-HR"/>
        </w:rPr>
        <w:t>__</w:t>
      </w:r>
      <w:r w:rsidR="009F3A66" w:rsidRPr="00CD765F">
        <w:rPr>
          <w:rFonts w:ascii="Arial" w:hAnsi="Arial" w:cs="Arial"/>
          <w:sz w:val="24"/>
          <w:szCs w:val="24"/>
          <w:lang w:eastAsia="hr-HR"/>
        </w:rPr>
        <w:t>.</w:t>
      </w:r>
      <w:r w:rsidR="00720DA1" w:rsidRPr="00CD765F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CD765F">
        <w:rPr>
          <w:rFonts w:ascii="Arial" w:hAnsi="Arial" w:cs="Arial"/>
          <w:sz w:val="24"/>
          <w:szCs w:val="24"/>
          <w:lang w:eastAsia="hr-HR"/>
        </w:rPr>
        <w:t>sjednici održanoj dana</w:t>
      </w:r>
      <w:r w:rsidR="00DF1ADC" w:rsidRPr="00CD765F">
        <w:rPr>
          <w:rFonts w:ascii="Arial" w:hAnsi="Arial" w:cs="Arial"/>
          <w:sz w:val="24"/>
          <w:szCs w:val="24"/>
          <w:lang w:eastAsia="hr-HR"/>
        </w:rPr>
        <w:t xml:space="preserve"> </w:t>
      </w:r>
      <w:r w:rsidR="003763A7" w:rsidRPr="00CD765F">
        <w:rPr>
          <w:rFonts w:ascii="Arial" w:hAnsi="Arial" w:cs="Arial"/>
          <w:sz w:val="24"/>
          <w:szCs w:val="24"/>
          <w:lang w:eastAsia="hr-HR"/>
        </w:rPr>
        <w:t>___________</w:t>
      </w:r>
      <w:r w:rsidR="00DF2E1C" w:rsidRPr="00CD765F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CD765F">
        <w:rPr>
          <w:rFonts w:ascii="Arial" w:hAnsi="Arial" w:cs="Arial"/>
          <w:sz w:val="24"/>
          <w:szCs w:val="24"/>
          <w:lang w:eastAsia="hr-HR"/>
        </w:rPr>
        <w:t>20</w:t>
      </w:r>
      <w:r w:rsidR="00FF1D06" w:rsidRPr="00CD765F">
        <w:rPr>
          <w:rFonts w:ascii="Arial" w:hAnsi="Arial" w:cs="Arial"/>
          <w:sz w:val="24"/>
          <w:szCs w:val="24"/>
          <w:lang w:eastAsia="hr-HR"/>
        </w:rPr>
        <w:t>2</w:t>
      </w:r>
      <w:r w:rsidR="009F3A66" w:rsidRPr="00CD765F">
        <w:rPr>
          <w:rFonts w:ascii="Arial" w:hAnsi="Arial" w:cs="Arial"/>
          <w:sz w:val="24"/>
          <w:szCs w:val="24"/>
          <w:lang w:eastAsia="hr-HR"/>
        </w:rPr>
        <w:t>5</w:t>
      </w:r>
      <w:r w:rsidRPr="00CD765F">
        <w:rPr>
          <w:rFonts w:ascii="Arial" w:hAnsi="Arial" w:cs="Arial"/>
          <w:sz w:val="24"/>
          <w:szCs w:val="24"/>
          <w:lang w:eastAsia="hr-HR"/>
        </w:rPr>
        <w:t>. godine don</w:t>
      </w:r>
      <w:r w:rsidR="003763A7" w:rsidRPr="00CD765F">
        <w:rPr>
          <w:rFonts w:ascii="Arial" w:hAnsi="Arial" w:cs="Arial"/>
          <w:sz w:val="24"/>
          <w:szCs w:val="24"/>
          <w:lang w:eastAsia="hr-HR"/>
        </w:rPr>
        <w:t>ij</w:t>
      </w:r>
      <w:r w:rsidRPr="00CD765F">
        <w:rPr>
          <w:rFonts w:ascii="Arial" w:hAnsi="Arial" w:cs="Arial"/>
          <w:sz w:val="24"/>
          <w:szCs w:val="24"/>
          <w:lang w:eastAsia="hr-HR"/>
        </w:rPr>
        <w:t>elo je</w:t>
      </w:r>
      <w:r w:rsidR="003763A7" w:rsidRPr="00CD765F">
        <w:rPr>
          <w:rFonts w:ascii="Arial" w:hAnsi="Arial" w:cs="Arial"/>
          <w:sz w:val="24"/>
          <w:szCs w:val="24"/>
          <w:lang w:eastAsia="hr-HR"/>
        </w:rPr>
        <w:t xml:space="preserve"> sljedeći</w:t>
      </w:r>
    </w:p>
    <w:p w14:paraId="5356ECA7" w14:textId="77777777" w:rsidR="00147EA8" w:rsidRPr="00CD765F" w:rsidRDefault="00147EA8" w:rsidP="00147EA8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5A381A8" w14:textId="01E4D66D" w:rsidR="00F543F3" w:rsidRDefault="00364F9C" w:rsidP="00147E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  <w:r w:rsidR="00644C01" w:rsidRPr="00CD765F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  <w:r w:rsidR="00147EA8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>GRADA</w:t>
      </w:r>
      <w:r w:rsidR="00091638"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>IVANIĆ</w:t>
      </w:r>
      <w:r w:rsidR="00DF2E1C" w:rsidRPr="00CD765F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CD765F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CD765F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9F3A66" w:rsidRPr="00CD765F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F543F3" w:rsidRPr="00CD765F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091638"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 S </w:t>
      </w:r>
      <w:r w:rsidR="006F58BC" w:rsidRPr="00CD765F">
        <w:rPr>
          <w:rFonts w:ascii="Arial" w:hAnsi="Arial" w:cs="Arial"/>
          <w:b/>
          <w:bCs/>
          <w:color w:val="000000"/>
          <w:sz w:val="24"/>
          <w:szCs w:val="24"/>
        </w:rPr>
        <w:t>FINANCIJSK</w:t>
      </w:r>
      <w:r w:rsidR="00091638" w:rsidRPr="00CD765F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6F58BC" w:rsidRPr="00CD765F">
        <w:rPr>
          <w:rFonts w:ascii="Arial" w:hAnsi="Arial" w:cs="Arial"/>
          <w:b/>
          <w:bCs/>
          <w:color w:val="000000"/>
          <w:sz w:val="24"/>
          <w:szCs w:val="24"/>
        </w:rPr>
        <w:t>M</w:t>
      </w:r>
      <w:r w:rsidR="00091638" w:rsidRPr="00CD765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F58BC" w:rsidRPr="00CD765F">
        <w:rPr>
          <w:rFonts w:ascii="Arial" w:hAnsi="Arial" w:cs="Arial"/>
          <w:b/>
          <w:bCs/>
          <w:color w:val="000000"/>
          <w:sz w:val="24"/>
          <w:szCs w:val="24"/>
        </w:rPr>
        <w:t>UČINCIMA ZA TROGODIŠNJE RAZDOBLJE</w:t>
      </w:r>
    </w:p>
    <w:p w14:paraId="04BDC69F" w14:textId="77777777" w:rsidR="00147EA8" w:rsidRPr="00147EA8" w:rsidRDefault="00147EA8" w:rsidP="00147E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CB1FDA6" w14:textId="2D7E0274" w:rsidR="00EC3BFB" w:rsidRPr="004F5919" w:rsidRDefault="0043023F" w:rsidP="004F5919">
      <w:pPr>
        <w:pStyle w:val="Odlomakpopisa"/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F5919">
        <w:rPr>
          <w:rFonts w:ascii="Arial" w:hAnsi="Arial" w:cs="Arial"/>
          <w:b/>
          <w:bCs/>
          <w:sz w:val="24"/>
          <w:szCs w:val="24"/>
        </w:rPr>
        <w:t xml:space="preserve">Planiranje civilne zaštite i izrada planskih dokumenata te donošenje odluka u skladu sa </w:t>
      </w:r>
      <w:r w:rsidR="006C509B" w:rsidRPr="004F5919">
        <w:rPr>
          <w:rFonts w:ascii="Arial" w:hAnsi="Arial" w:cs="Arial"/>
          <w:b/>
          <w:bCs/>
          <w:sz w:val="24"/>
          <w:szCs w:val="24"/>
        </w:rPr>
        <w:t>Z</w:t>
      </w:r>
      <w:r w:rsidRPr="004F5919">
        <w:rPr>
          <w:rFonts w:ascii="Arial" w:hAnsi="Arial" w:cs="Arial"/>
          <w:b/>
          <w:bCs/>
          <w:sz w:val="24"/>
          <w:szCs w:val="24"/>
        </w:rPr>
        <w:t>akonom o sustavu civilne zaštite i provedbenim aktima</w:t>
      </w:r>
    </w:p>
    <w:p w14:paraId="77EF2C28" w14:textId="77777777" w:rsidR="004F5919" w:rsidRPr="004F5919" w:rsidRDefault="004F5919" w:rsidP="004F5919">
      <w:pPr>
        <w:pStyle w:val="Odlomakpopisa"/>
        <w:spacing w:after="0"/>
        <w:ind w:left="642"/>
        <w:jc w:val="both"/>
        <w:rPr>
          <w:rFonts w:ascii="Arial" w:hAnsi="Arial" w:cs="Arial"/>
          <w:b/>
          <w:bCs/>
          <w:sz w:val="24"/>
          <w:szCs w:val="24"/>
        </w:rPr>
      </w:pPr>
    </w:p>
    <w:p w14:paraId="32278360" w14:textId="1BDD49D2" w:rsidR="00260540" w:rsidRDefault="0093397E" w:rsidP="00147EA8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1.1.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112945" w:rsidRPr="00AA438B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AA438B">
        <w:rPr>
          <w:rFonts w:ascii="Arial" w:hAnsi="Arial" w:cs="Arial"/>
          <w:b/>
          <w:bCs/>
          <w:sz w:val="24"/>
          <w:szCs w:val="24"/>
        </w:rPr>
        <w:t xml:space="preserve"> Grada Ivanić-Grada</w:t>
      </w:r>
      <w:r w:rsidR="00D81F1A">
        <w:rPr>
          <w:rFonts w:ascii="Arial" w:hAnsi="Arial" w:cs="Arial"/>
          <w:b/>
          <w:bCs/>
          <w:sz w:val="24"/>
          <w:szCs w:val="24"/>
        </w:rPr>
        <w:t>:</w:t>
      </w:r>
    </w:p>
    <w:p w14:paraId="4C139CEF" w14:textId="670397B9" w:rsidR="00CE00F5" w:rsidRPr="00260540" w:rsidRDefault="00867F16" w:rsidP="00147EA8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Cs/>
          <w:color w:val="000000"/>
          <w:sz w:val="24"/>
          <w:szCs w:val="24"/>
        </w:rPr>
        <w:t>1.</w:t>
      </w:r>
      <w:r w:rsidR="00072854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U skladu s člankom 34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>.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stavk</w:t>
      </w:r>
      <w:r w:rsidR="00260540">
        <w:rPr>
          <w:rFonts w:ascii="Arial" w:hAnsi="Arial" w:cs="Arial"/>
          <w:bCs/>
          <w:color w:val="000000"/>
          <w:sz w:val="24"/>
          <w:szCs w:val="24"/>
        </w:rPr>
        <w:t>om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1.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Zakona o sustavu civilne zaštite (N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>arodne</w:t>
      </w:r>
      <w:r w:rsidR="00260540">
        <w:rPr>
          <w:rFonts w:ascii="Arial" w:hAnsi="Arial" w:cs="Arial"/>
          <w:b/>
          <w:bCs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>novine,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 xml:space="preserve"> broj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36EF" w:rsidRPr="00AA438B">
        <w:rPr>
          <w:rFonts w:ascii="Arial" w:hAnsi="Arial" w:cs="Arial"/>
          <w:bCs/>
          <w:color w:val="000000"/>
          <w:sz w:val="24"/>
          <w:szCs w:val="24"/>
        </w:rPr>
        <w:t xml:space="preserve">82/15, 118/18, 31/20, 20/21 i 114/22) </w:t>
      </w:r>
      <w:r w:rsidR="00260540">
        <w:rPr>
          <w:rFonts w:ascii="Arial" w:hAnsi="Arial" w:cs="Arial"/>
          <w:bCs/>
          <w:color w:val="000000"/>
          <w:sz w:val="24"/>
          <w:szCs w:val="24"/>
        </w:rPr>
        <w:t>donijeti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odluku</w:t>
      </w:r>
      <w:r w:rsidR="002605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o</w:t>
      </w:r>
      <w:r w:rsidR="002605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imenova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nju</w:t>
      </w:r>
      <w:r w:rsidR="000F0208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povjerenik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>a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civi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>lne z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aštite i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njihov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ih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zamjenika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za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područja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mjesn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ih odbora</w:t>
      </w:r>
      <w:r w:rsidR="00260540">
        <w:rPr>
          <w:rFonts w:ascii="Arial" w:hAnsi="Arial" w:cs="Arial"/>
          <w:bCs/>
          <w:color w:val="000000"/>
          <w:sz w:val="24"/>
          <w:szCs w:val="24"/>
        </w:rPr>
        <w:t>,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 xml:space="preserve"> odnosno naselja na</w:t>
      </w:r>
      <w:r w:rsidR="00AA438B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AA438B">
        <w:rPr>
          <w:rFonts w:ascii="Arial" w:hAnsi="Arial" w:cs="Arial"/>
          <w:bCs/>
          <w:color w:val="000000"/>
          <w:sz w:val="24"/>
          <w:szCs w:val="24"/>
        </w:rPr>
        <w:t>području</w:t>
      </w:r>
      <w:r w:rsidR="00622DA6" w:rsidRPr="00AA438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AA438B">
        <w:rPr>
          <w:rFonts w:ascii="Arial" w:hAnsi="Arial" w:cs="Arial"/>
          <w:bCs/>
          <w:color w:val="000000"/>
          <w:sz w:val="24"/>
          <w:szCs w:val="24"/>
        </w:rPr>
        <w:t>Grada Ivanić-Grada</w:t>
      </w:r>
      <w:r w:rsidR="004C2E2F" w:rsidRPr="00AA438B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65EF78B6" w14:textId="6C417CBC" w:rsidR="00AA438B" w:rsidRPr="00260540" w:rsidRDefault="00AA438B" w:rsidP="00147EA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60540">
        <w:rPr>
          <w:rFonts w:ascii="Arial" w:hAnsi="Arial" w:cs="Arial"/>
          <w:bCs/>
          <w:color w:val="000000"/>
          <w:sz w:val="24"/>
          <w:szCs w:val="24"/>
        </w:rPr>
        <w:t>U skladu s člankom 17. sta</w:t>
      </w:r>
      <w:r w:rsidR="00260540" w:rsidRPr="00260540">
        <w:rPr>
          <w:rFonts w:ascii="Arial" w:hAnsi="Arial" w:cs="Arial"/>
          <w:bCs/>
          <w:color w:val="000000"/>
          <w:sz w:val="24"/>
          <w:szCs w:val="24"/>
        </w:rPr>
        <w:t>vkom</w:t>
      </w:r>
      <w:r w:rsidRPr="00260540">
        <w:rPr>
          <w:rFonts w:ascii="Arial" w:hAnsi="Arial" w:cs="Arial"/>
          <w:bCs/>
          <w:color w:val="000000"/>
          <w:sz w:val="24"/>
          <w:szCs w:val="24"/>
        </w:rPr>
        <w:t xml:space="preserve"> 3. Zakona o sustavu civilne zaštite (Narodne</w:t>
      </w:r>
    </w:p>
    <w:p w14:paraId="01784CFF" w14:textId="255DBE0E" w:rsidR="00AA438B" w:rsidRPr="00AA438B" w:rsidRDefault="00AA438B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novine, broj 82/15, 118/18, 31/20, 20/21 i 114/22) </w:t>
      </w:r>
      <w:r w:rsidR="00687D46">
        <w:rPr>
          <w:rFonts w:ascii="Arial" w:hAnsi="Arial" w:cs="Arial"/>
          <w:bCs/>
          <w:color w:val="000000"/>
          <w:sz w:val="24"/>
          <w:szCs w:val="24"/>
        </w:rPr>
        <w:t>ažurirati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 Procjen</w:t>
      </w:r>
      <w:r w:rsidR="00687D46">
        <w:rPr>
          <w:rFonts w:ascii="Arial" w:hAnsi="Arial" w:cs="Arial"/>
          <w:bCs/>
          <w:color w:val="000000"/>
          <w:sz w:val="24"/>
          <w:szCs w:val="24"/>
        </w:rPr>
        <w:t>u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 xml:space="preserve"> rizika od velikih nesreća za Grad Ivanić-Grad. </w:t>
      </w:r>
    </w:p>
    <w:p w14:paraId="4285DB38" w14:textId="2437D427" w:rsidR="00F428BF" w:rsidRPr="00F428BF" w:rsidRDefault="00F428BF" w:rsidP="00147EA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428BF">
        <w:rPr>
          <w:rFonts w:ascii="Arial" w:hAnsi="Arial" w:cs="Arial"/>
          <w:bCs/>
          <w:color w:val="000000"/>
          <w:sz w:val="24"/>
          <w:szCs w:val="24"/>
        </w:rPr>
        <w:t>Provesti osposobljavanje novih članova Stožera civilne zaštite prema Programu</w:t>
      </w:r>
    </w:p>
    <w:p w14:paraId="226BCF05" w14:textId="1850E8D1" w:rsidR="00A75653" w:rsidRDefault="00F428BF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428BF">
        <w:rPr>
          <w:rFonts w:ascii="Arial" w:hAnsi="Arial" w:cs="Arial"/>
          <w:bCs/>
          <w:color w:val="000000"/>
          <w:sz w:val="24"/>
          <w:szCs w:val="24"/>
        </w:rPr>
        <w:t xml:space="preserve"> osposobljavanja članova stožera civilne zaštite</w:t>
      </w:r>
      <w:r w:rsidR="00687D46">
        <w:rPr>
          <w:rFonts w:ascii="Arial" w:hAnsi="Arial" w:cs="Arial"/>
          <w:bCs/>
          <w:color w:val="000000"/>
          <w:sz w:val="24"/>
          <w:szCs w:val="24"/>
        </w:rPr>
        <w:t>.</w:t>
      </w:r>
      <w:r w:rsidRPr="00F428BF">
        <w:rPr>
          <w:rFonts w:ascii="Arial" w:hAnsi="Arial" w:cs="Arial"/>
          <w:bCs/>
          <w:color w:val="000000"/>
          <w:sz w:val="24"/>
          <w:szCs w:val="24"/>
        </w:rPr>
        <w:tab/>
      </w:r>
    </w:p>
    <w:p w14:paraId="4D098C05" w14:textId="77777777" w:rsidR="004F5919" w:rsidRPr="00F428BF" w:rsidRDefault="004F5919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778485B" w14:textId="1365BF14" w:rsidR="007823BF" w:rsidRPr="00AA438B" w:rsidRDefault="0093397E" w:rsidP="00147EA8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AA438B">
        <w:rPr>
          <w:rFonts w:ascii="Arial" w:hAnsi="Arial" w:cs="Arial"/>
          <w:b/>
          <w:bCs/>
          <w:sz w:val="24"/>
          <w:szCs w:val="24"/>
        </w:rPr>
        <w:t>Gradsko vijeće Grada Ivanić-Grada</w:t>
      </w:r>
      <w:r w:rsidR="00D81F1A">
        <w:rPr>
          <w:rFonts w:ascii="Arial" w:hAnsi="Arial" w:cs="Arial"/>
          <w:b/>
          <w:bCs/>
          <w:sz w:val="24"/>
          <w:szCs w:val="24"/>
        </w:rPr>
        <w:t>:</w:t>
      </w:r>
    </w:p>
    <w:p w14:paraId="4C7C8221" w14:textId="5FA47ACF" w:rsidR="007823BF" w:rsidRPr="00AA438B" w:rsidRDefault="00622DA6" w:rsidP="00147EA8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1</w:t>
      </w:r>
      <w:r w:rsidR="00402FDE" w:rsidRPr="00AA438B">
        <w:rPr>
          <w:rFonts w:ascii="Arial" w:hAnsi="Arial" w:cs="Arial"/>
          <w:bCs/>
          <w:sz w:val="24"/>
          <w:szCs w:val="24"/>
        </w:rPr>
        <w:t>.</w:t>
      </w:r>
      <w:r w:rsidR="00A75653" w:rsidRPr="00AA438B">
        <w:rPr>
          <w:rFonts w:ascii="Arial" w:hAnsi="Arial" w:cs="Arial"/>
          <w:bCs/>
          <w:sz w:val="24"/>
          <w:szCs w:val="24"/>
        </w:rPr>
        <w:t xml:space="preserve"> </w:t>
      </w:r>
      <w:r w:rsidR="00687D46">
        <w:rPr>
          <w:rFonts w:ascii="Arial" w:hAnsi="Arial" w:cs="Arial"/>
          <w:bCs/>
          <w:sz w:val="24"/>
          <w:szCs w:val="24"/>
        </w:rPr>
        <w:t>R</w:t>
      </w:r>
      <w:r w:rsidR="00372684" w:rsidRPr="00AA438B">
        <w:rPr>
          <w:rFonts w:ascii="Arial" w:hAnsi="Arial" w:cs="Arial"/>
          <w:bCs/>
          <w:sz w:val="24"/>
          <w:szCs w:val="24"/>
        </w:rPr>
        <w:t xml:space="preserve">azmotriti i usvojiti Analizu stanja sustava civilne zaštite Grada Ivanić-Grada za </w:t>
      </w:r>
      <w:r w:rsidR="00BD7E96" w:rsidRPr="00AA438B">
        <w:rPr>
          <w:rFonts w:ascii="Arial" w:hAnsi="Arial" w:cs="Arial"/>
          <w:bCs/>
          <w:sz w:val="24"/>
          <w:szCs w:val="24"/>
        </w:rPr>
        <w:t>20</w:t>
      </w:r>
      <w:r w:rsidRPr="00AA438B">
        <w:rPr>
          <w:rFonts w:ascii="Arial" w:hAnsi="Arial" w:cs="Arial"/>
          <w:bCs/>
          <w:sz w:val="24"/>
          <w:szCs w:val="24"/>
        </w:rPr>
        <w:t>2</w:t>
      </w:r>
      <w:r w:rsidR="00687D46">
        <w:rPr>
          <w:rFonts w:ascii="Arial" w:hAnsi="Arial" w:cs="Arial"/>
          <w:bCs/>
          <w:sz w:val="24"/>
          <w:szCs w:val="24"/>
        </w:rPr>
        <w:t>4</w:t>
      </w:r>
      <w:r w:rsidR="00BD7E96" w:rsidRPr="00AA438B">
        <w:rPr>
          <w:rFonts w:ascii="Arial" w:hAnsi="Arial" w:cs="Arial"/>
          <w:bCs/>
          <w:sz w:val="24"/>
          <w:szCs w:val="24"/>
        </w:rPr>
        <w:t>.</w:t>
      </w:r>
      <w:r w:rsidR="00372684" w:rsidRPr="00AA438B">
        <w:rPr>
          <w:rFonts w:ascii="Arial" w:hAnsi="Arial" w:cs="Arial"/>
          <w:bCs/>
          <w:sz w:val="24"/>
          <w:szCs w:val="24"/>
        </w:rPr>
        <w:t xml:space="preserve"> </w:t>
      </w:r>
      <w:r w:rsidR="005544F6">
        <w:rPr>
          <w:rFonts w:ascii="Arial" w:hAnsi="Arial" w:cs="Arial"/>
          <w:bCs/>
          <w:sz w:val="24"/>
          <w:szCs w:val="24"/>
        </w:rPr>
        <w:t>godinu.</w:t>
      </w:r>
    </w:p>
    <w:p w14:paraId="5F99193B" w14:textId="6A9AE7B9" w:rsidR="00622DA6" w:rsidRDefault="00622DA6" w:rsidP="00147EA8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2. </w:t>
      </w:r>
      <w:r w:rsidR="00687D46">
        <w:rPr>
          <w:rFonts w:ascii="Arial" w:hAnsi="Arial" w:cs="Arial"/>
          <w:color w:val="000000"/>
          <w:sz w:val="24"/>
          <w:szCs w:val="24"/>
        </w:rPr>
        <w:t>R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azmotriti i usvojiti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G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>odišnji plan razvoja sustava civilne zaštite na području Grada Ivanić-Grada za 202</w:t>
      </w:r>
      <w:r w:rsidR="00687D46">
        <w:rPr>
          <w:rFonts w:ascii="Arial" w:hAnsi="Arial" w:cs="Arial"/>
          <w:bCs/>
          <w:color w:val="000000"/>
          <w:sz w:val="24"/>
          <w:szCs w:val="24"/>
        </w:rPr>
        <w:t>5</w:t>
      </w:r>
      <w:r w:rsidRPr="00AA438B">
        <w:rPr>
          <w:rFonts w:ascii="Arial" w:hAnsi="Arial" w:cs="Arial"/>
          <w:bCs/>
          <w:color w:val="000000"/>
          <w:sz w:val="24"/>
          <w:szCs w:val="24"/>
        </w:rPr>
        <w:t>. godinu s financijskom učincima za trogodišnje razdoblje</w:t>
      </w:r>
      <w:r w:rsidR="005544F6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6D12471E" w14:textId="345092D2" w:rsidR="00687D46" w:rsidRPr="00AA438B" w:rsidRDefault="00687D46" w:rsidP="00147EA8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3.</w:t>
      </w:r>
      <w:r w:rsidR="00147EA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Usvojiti Smjernice za organizaciju i razvoj sustava civilne zaštite na području Grada Ivanić-Grada za razdoblje 2024.- 2027. godine.</w:t>
      </w:r>
    </w:p>
    <w:p w14:paraId="7ED88DA7" w14:textId="77777777" w:rsidR="00A75653" w:rsidRPr="00AA438B" w:rsidRDefault="00A75653" w:rsidP="00147EA8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610778A" w14:textId="055728A7" w:rsidR="00F47E4F" w:rsidRPr="00AA438B" w:rsidRDefault="0043023F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AA438B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</w:t>
      </w:r>
    </w:p>
    <w:p w14:paraId="20C6CFA3" w14:textId="1B01DE8E" w:rsidR="00F543F3" w:rsidRPr="00AA438B" w:rsidRDefault="0043023F" w:rsidP="00147EA8">
      <w:pPr>
        <w:spacing w:before="240" w:after="0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bCs/>
          <w:sz w:val="24"/>
          <w:szCs w:val="24"/>
        </w:rPr>
        <w:t>1</w:t>
      </w:r>
      <w:r w:rsidR="00E2571A" w:rsidRPr="00AA438B">
        <w:rPr>
          <w:rFonts w:ascii="Arial" w:hAnsi="Arial" w:cs="Arial"/>
          <w:b/>
          <w:bCs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Stožer civilne zaštite Grada Ivanić-Grada</w:t>
      </w:r>
    </w:p>
    <w:p w14:paraId="06186647" w14:textId="36979A0F" w:rsidR="00F543F3" w:rsidRDefault="00F543F3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Stožer civ</w:t>
      </w:r>
      <w:r w:rsidR="00835BF6" w:rsidRPr="00AA438B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 će sjednice prema ukazanoj potrebi. </w:t>
      </w:r>
    </w:p>
    <w:p w14:paraId="799E0282" w14:textId="77777777" w:rsidR="004F5919" w:rsidRPr="00AA438B" w:rsidRDefault="004F5919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ED9D86A" w14:textId="7B5C5D50" w:rsidR="00F543F3" w:rsidRPr="00AA438B" w:rsidRDefault="0043023F" w:rsidP="00147EA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AA438B">
        <w:rPr>
          <w:rFonts w:ascii="Arial" w:hAnsi="Arial" w:cs="Arial"/>
          <w:b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>O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perativne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snage</w:t>
      </w:r>
      <w:r w:rsidR="00EC3BFB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vatrogastva</w:t>
      </w:r>
    </w:p>
    <w:p w14:paraId="3678E3EF" w14:textId="3AD6A51B" w:rsidR="00AA438B" w:rsidRDefault="003D7B8C" w:rsidP="00147EA8">
      <w:pPr>
        <w:pStyle w:val="T-98-2"/>
        <w:tabs>
          <w:tab w:val="clear" w:pos="2153"/>
          <w:tab w:val="left" w:pos="-284"/>
          <w:tab w:val="left" w:pos="284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AA438B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AA438B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AA438B">
        <w:rPr>
          <w:rFonts w:ascii="Arial" w:hAnsi="Arial" w:cs="Arial"/>
          <w:bCs/>
          <w:iCs/>
          <w:sz w:val="24"/>
          <w:szCs w:val="24"/>
        </w:rPr>
        <w:t>,</w:t>
      </w:r>
      <w:r w:rsidR="00D04F50" w:rsidRPr="00AA438B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AA438B">
        <w:rPr>
          <w:rFonts w:ascii="Arial" w:hAnsi="Arial" w:cs="Arial"/>
          <w:bCs/>
          <w:iCs/>
          <w:sz w:val="24"/>
          <w:szCs w:val="24"/>
        </w:rPr>
        <w:t>u</w:t>
      </w:r>
      <w:r w:rsidR="00D04F50" w:rsidRPr="00AA438B">
        <w:rPr>
          <w:rFonts w:ascii="Arial" w:hAnsi="Arial" w:cs="Arial"/>
          <w:sz w:val="24"/>
          <w:szCs w:val="24"/>
        </w:rPr>
        <w:t xml:space="preserve"> cilju </w:t>
      </w:r>
      <w:r w:rsidR="004D1B44" w:rsidRPr="00AA438B">
        <w:rPr>
          <w:rFonts w:ascii="Arial" w:hAnsi="Arial" w:cs="Arial"/>
          <w:sz w:val="24"/>
          <w:szCs w:val="24"/>
        </w:rPr>
        <w:t xml:space="preserve">održavanja </w:t>
      </w:r>
      <w:r w:rsidR="00D04F50" w:rsidRPr="00AA438B">
        <w:rPr>
          <w:rFonts w:ascii="Arial" w:hAnsi="Arial" w:cs="Arial"/>
          <w:sz w:val="24"/>
          <w:szCs w:val="24"/>
        </w:rPr>
        <w:t>spremnosti i brzog djelovanja</w:t>
      </w:r>
      <w:r w:rsidR="008B5886">
        <w:rPr>
          <w:rFonts w:ascii="Arial" w:hAnsi="Arial" w:cs="Arial"/>
          <w:sz w:val="24"/>
          <w:szCs w:val="24"/>
        </w:rPr>
        <w:t>,</w:t>
      </w:r>
      <w:r w:rsidR="00D04F50" w:rsidRPr="00AA438B">
        <w:rPr>
          <w:rFonts w:ascii="Arial" w:hAnsi="Arial" w:cs="Arial"/>
          <w:sz w:val="24"/>
          <w:szCs w:val="24"/>
        </w:rPr>
        <w:t xml:space="preserve"> </w:t>
      </w:r>
      <w:r w:rsidR="0051744B" w:rsidRPr="00AA438B">
        <w:rPr>
          <w:rFonts w:ascii="Arial" w:hAnsi="Arial" w:cs="Arial"/>
          <w:sz w:val="24"/>
          <w:szCs w:val="24"/>
        </w:rPr>
        <w:t>u 20</w:t>
      </w:r>
      <w:r w:rsidR="00074937" w:rsidRPr="00AA438B">
        <w:rPr>
          <w:rFonts w:ascii="Arial" w:hAnsi="Arial" w:cs="Arial"/>
          <w:sz w:val="24"/>
          <w:szCs w:val="24"/>
        </w:rPr>
        <w:t>2</w:t>
      </w:r>
      <w:r w:rsidR="00687D46">
        <w:rPr>
          <w:rFonts w:ascii="Arial" w:hAnsi="Arial" w:cs="Arial"/>
          <w:sz w:val="24"/>
          <w:szCs w:val="24"/>
        </w:rPr>
        <w:t>5</w:t>
      </w:r>
      <w:r w:rsidR="0051744B" w:rsidRPr="00AA438B">
        <w:rPr>
          <w:rFonts w:ascii="Arial" w:hAnsi="Arial" w:cs="Arial"/>
          <w:sz w:val="24"/>
          <w:szCs w:val="24"/>
        </w:rPr>
        <w:t>.</w:t>
      </w:r>
      <w:r w:rsidR="000F0208" w:rsidRPr="00AA438B">
        <w:rPr>
          <w:rFonts w:ascii="Arial" w:hAnsi="Arial" w:cs="Arial"/>
          <w:sz w:val="24"/>
          <w:szCs w:val="24"/>
        </w:rPr>
        <w:t xml:space="preserve"> </w:t>
      </w:r>
      <w:r w:rsidR="0051744B" w:rsidRPr="00AA438B">
        <w:rPr>
          <w:rFonts w:ascii="Arial" w:hAnsi="Arial" w:cs="Arial"/>
          <w:sz w:val="24"/>
          <w:szCs w:val="24"/>
        </w:rPr>
        <w:t>godini</w:t>
      </w:r>
      <w:r w:rsidR="00D04F50" w:rsidRPr="00AA438B">
        <w:rPr>
          <w:rFonts w:ascii="Arial" w:hAnsi="Arial" w:cs="Arial"/>
          <w:sz w:val="24"/>
          <w:szCs w:val="24"/>
        </w:rPr>
        <w:t xml:space="preserve"> nastavit</w:t>
      </w:r>
      <w:r w:rsidR="008B5886">
        <w:rPr>
          <w:rFonts w:ascii="Arial" w:hAnsi="Arial" w:cs="Arial"/>
          <w:sz w:val="24"/>
          <w:szCs w:val="24"/>
        </w:rPr>
        <w:t xml:space="preserve"> će</w:t>
      </w:r>
      <w:r w:rsidR="000F0208" w:rsidRPr="00AA438B">
        <w:rPr>
          <w:rFonts w:ascii="Arial" w:hAnsi="Arial" w:cs="Arial"/>
          <w:sz w:val="24"/>
          <w:szCs w:val="24"/>
        </w:rPr>
        <w:t xml:space="preserve"> </w:t>
      </w:r>
      <w:r w:rsidR="00D04F50" w:rsidRPr="00AA438B">
        <w:rPr>
          <w:rFonts w:ascii="Arial" w:hAnsi="Arial" w:cs="Arial"/>
          <w:sz w:val="24"/>
          <w:szCs w:val="24"/>
        </w:rPr>
        <w:t xml:space="preserve">s </w:t>
      </w:r>
      <w:r w:rsidR="00FE0C51" w:rsidRPr="00AA438B">
        <w:rPr>
          <w:rFonts w:ascii="Arial" w:hAnsi="Arial" w:cs="Arial"/>
          <w:sz w:val="24"/>
          <w:szCs w:val="24"/>
        </w:rPr>
        <w:t xml:space="preserve">opremanjem i </w:t>
      </w:r>
      <w:r w:rsidR="00D04F50" w:rsidRPr="00AA438B">
        <w:rPr>
          <w:rFonts w:ascii="Arial" w:hAnsi="Arial" w:cs="Arial"/>
          <w:sz w:val="24"/>
          <w:szCs w:val="24"/>
        </w:rPr>
        <w:t xml:space="preserve">kontinuiranom </w:t>
      </w:r>
      <w:r w:rsidR="00372684" w:rsidRPr="00AA438B">
        <w:rPr>
          <w:rFonts w:ascii="Arial" w:hAnsi="Arial" w:cs="Arial"/>
          <w:sz w:val="24"/>
          <w:szCs w:val="24"/>
        </w:rPr>
        <w:t xml:space="preserve">vatrogasnom </w:t>
      </w:r>
      <w:r w:rsidR="00D04F50" w:rsidRPr="00AA438B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AA438B">
        <w:rPr>
          <w:rFonts w:ascii="Arial" w:hAnsi="Arial" w:cs="Arial"/>
          <w:sz w:val="24"/>
          <w:szCs w:val="24"/>
        </w:rPr>
        <w:t xml:space="preserve">te s edukacijom </w:t>
      </w:r>
      <w:r w:rsidR="00D04F50" w:rsidRPr="00AA438B">
        <w:rPr>
          <w:rFonts w:ascii="Arial" w:hAnsi="Arial" w:cs="Arial"/>
          <w:sz w:val="24"/>
          <w:szCs w:val="24"/>
        </w:rPr>
        <w:t xml:space="preserve">za </w:t>
      </w:r>
      <w:r w:rsidR="00372684" w:rsidRPr="00AA438B">
        <w:rPr>
          <w:rFonts w:ascii="Arial" w:hAnsi="Arial" w:cs="Arial"/>
          <w:sz w:val="24"/>
          <w:szCs w:val="24"/>
        </w:rPr>
        <w:t xml:space="preserve">intervencije kod </w:t>
      </w:r>
      <w:r w:rsidR="00FE0C51" w:rsidRPr="00AA438B">
        <w:rPr>
          <w:rFonts w:ascii="Arial" w:hAnsi="Arial" w:cs="Arial"/>
          <w:sz w:val="24"/>
          <w:szCs w:val="24"/>
        </w:rPr>
        <w:t xml:space="preserve">nesreća u </w:t>
      </w:r>
      <w:r w:rsidR="00D04F50" w:rsidRPr="00AA438B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AA438B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AA438B">
        <w:rPr>
          <w:rFonts w:ascii="Arial" w:hAnsi="Arial" w:cs="Arial"/>
          <w:sz w:val="24"/>
          <w:szCs w:val="24"/>
        </w:rPr>
        <w:t>poplava i slično</w:t>
      </w:r>
      <w:r w:rsidR="00074937" w:rsidRPr="00AA438B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</w:t>
      </w:r>
      <w:r w:rsidR="00AA438B" w:rsidRPr="00AA438B">
        <w:rPr>
          <w:rFonts w:ascii="Arial" w:hAnsi="Arial" w:cs="Arial"/>
          <w:sz w:val="24"/>
          <w:szCs w:val="24"/>
        </w:rPr>
        <w:t>.</w:t>
      </w:r>
    </w:p>
    <w:p w14:paraId="1ED207A7" w14:textId="77777777" w:rsidR="00091638" w:rsidRPr="00AA438B" w:rsidRDefault="00091638" w:rsidP="00147EA8">
      <w:pPr>
        <w:pStyle w:val="T-98-2"/>
        <w:tabs>
          <w:tab w:val="clear" w:pos="2153"/>
          <w:tab w:val="left" w:pos="-284"/>
          <w:tab w:val="left" w:pos="284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047104E2" w14:textId="0F25924C" w:rsidR="00AA438B" w:rsidRDefault="00AA438B" w:rsidP="00147EA8">
      <w:pPr>
        <w:pStyle w:val="T-98-2"/>
        <w:tabs>
          <w:tab w:val="clear" w:pos="2153"/>
          <w:tab w:val="left" w:pos="-284"/>
          <w:tab w:val="left" w:pos="284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skladu s</w:t>
      </w:r>
      <w:r w:rsidR="008B5886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 xml:space="preserve"> člankom 13. stav</w:t>
      </w:r>
      <w:r w:rsidR="00091638">
        <w:rPr>
          <w:rFonts w:ascii="Arial" w:hAnsi="Arial" w:cs="Arial"/>
          <w:sz w:val="24"/>
          <w:szCs w:val="24"/>
        </w:rPr>
        <w:t xml:space="preserve">kom </w:t>
      </w:r>
      <w:r w:rsidRPr="00AA438B">
        <w:rPr>
          <w:rFonts w:ascii="Arial" w:hAnsi="Arial" w:cs="Arial"/>
          <w:sz w:val="24"/>
          <w:szCs w:val="24"/>
        </w:rPr>
        <w:t xml:space="preserve">1. i 7. Zakona o zaštiti od požara (Narodne novine,  broj </w:t>
      </w:r>
      <w:r w:rsidRPr="00AA438B">
        <w:rPr>
          <w:rFonts w:ascii="Arial" w:hAnsi="Arial" w:cs="Arial"/>
          <w:sz w:val="24"/>
          <w:szCs w:val="24"/>
        </w:rPr>
        <w:lastRenderedPageBreak/>
        <w:t>92/10</w:t>
      </w:r>
      <w:r w:rsidR="008B5886">
        <w:rPr>
          <w:rFonts w:ascii="Arial" w:hAnsi="Arial" w:cs="Arial"/>
          <w:sz w:val="24"/>
          <w:szCs w:val="24"/>
        </w:rPr>
        <w:t xml:space="preserve"> i</w:t>
      </w:r>
      <w:r w:rsidRPr="00AA438B">
        <w:rPr>
          <w:rFonts w:ascii="Arial" w:hAnsi="Arial" w:cs="Arial"/>
          <w:sz w:val="24"/>
          <w:szCs w:val="24"/>
        </w:rPr>
        <w:t xml:space="preserve"> 114/22)</w:t>
      </w:r>
      <w:r w:rsidR="008B5886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a u cilju stručne analize, utvrđivanja postojeće opasnosti i predviđanja odgovarajuće mjere zaštite od požara i tehnoloških eksplozija kako bi se izbjeglo ugrožavanje života i zdravlja ljudi, kao i uništavanje građevina i njihovih sadržaja</w:t>
      </w:r>
      <w:r w:rsidR="008B5886">
        <w:rPr>
          <w:rFonts w:ascii="Arial" w:hAnsi="Arial" w:cs="Arial"/>
          <w:sz w:val="24"/>
          <w:szCs w:val="24"/>
        </w:rPr>
        <w:t>,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 xml:space="preserve">potrebno je provesti postupak usklađivanja Procjene ugroženosti od požara i tehnološke eksplozije i Plana zaštite od požara za područje Grada Ivanić-Grada sukladno Pravilniku o izradi procjene ugroženosti od požara i tehnološke eksplozije (Narodne novine, broj 35/94, 110/05 i 28/10). </w:t>
      </w:r>
    </w:p>
    <w:p w14:paraId="1783C3A6" w14:textId="77777777" w:rsidR="00091638" w:rsidRPr="00AA438B" w:rsidRDefault="00091638" w:rsidP="00147EA8">
      <w:pPr>
        <w:pStyle w:val="T-98-2"/>
        <w:tabs>
          <w:tab w:val="clear" w:pos="2153"/>
          <w:tab w:val="left" w:pos="-284"/>
          <w:tab w:val="left" w:pos="284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43FCA68E" w14:textId="7BD2BA0D" w:rsidR="00D04F50" w:rsidRPr="00AA438B" w:rsidRDefault="008B5886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Također, potrebno je n</w:t>
      </w:r>
      <w:r w:rsidR="00D04F50" w:rsidRPr="00AA438B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AA438B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14:paraId="4E8E7B0A" w14:textId="31F061F5" w:rsidR="006734AD" w:rsidRDefault="00D04F50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</w:t>
      </w:r>
      <w:r w:rsidR="006734AD" w:rsidRPr="00AA438B">
        <w:rPr>
          <w:rFonts w:ascii="Arial" w:hAnsi="Arial" w:cs="Arial"/>
          <w:sz w:val="24"/>
          <w:szCs w:val="24"/>
        </w:rPr>
        <w:t xml:space="preserve"> te nastaviti s održavanjem vatrogasnih natjecanja DVD-a:</w:t>
      </w:r>
      <w:r w:rsidR="00091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Deanovec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Trebovec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 xml:space="preserve">, Donji </w:t>
      </w:r>
      <w:proofErr w:type="spellStart"/>
      <w:r w:rsidR="006734AD" w:rsidRPr="00AA438B">
        <w:rPr>
          <w:rFonts w:ascii="Arial" w:hAnsi="Arial" w:cs="Arial"/>
          <w:sz w:val="24"/>
          <w:szCs w:val="24"/>
        </w:rPr>
        <w:t>Šarampov</w:t>
      </w:r>
      <w:proofErr w:type="spellEnd"/>
      <w:r w:rsidR="006734AD" w:rsidRPr="00AA438B">
        <w:rPr>
          <w:rFonts w:ascii="Arial" w:hAnsi="Arial" w:cs="Arial"/>
          <w:sz w:val="24"/>
          <w:szCs w:val="24"/>
        </w:rPr>
        <w:t>, Posavski Bregi</w:t>
      </w:r>
      <w:r w:rsidR="00687D4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7D46">
        <w:rPr>
          <w:rFonts w:ascii="Arial" w:hAnsi="Arial" w:cs="Arial"/>
          <w:sz w:val="24"/>
          <w:szCs w:val="24"/>
        </w:rPr>
        <w:t>Breška</w:t>
      </w:r>
      <w:proofErr w:type="spellEnd"/>
      <w:r w:rsidR="00687D46">
        <w:rPr>
          <w:rFonts w:ascii="Arial" w:hAnsi="Arial" w:cs="Arial"/>
          <w:sz w:val="24"/>
          <w:szCs w:val="24"/>
        </w:rPr>
        <w:t xml:space="preserve"> Greda</w:t>
      </w:r>
      <w:r w:rsidR="00BF1C8E" w:rsidRPr="00AA438B">
        <w:rPr>
          <w:rFonts w:ascii="Arial" w:hAnsi="Arial" w:cs="Arial"/>
          <w:sz w:val="24"/>
          <w:szCs w:val="24"/>
        </w:rPr>
        <w:t xml:space="preserve"> i vatrogasnog natje</w:t>
      </w:r>
      <w:r w:rsidR="00AA438B" w:rsidRPr="00AA438B">
        <w:rPr>
          <w:rFonts w:ascii="Arial" w:hAnsi="Arial" w:cs="Arial"/>
          <w:sz w:val="24"/>
          <w:szCs w:val="24"/>
        </w:rPr>
        <w:t>c</w:t>
      </w:r>
      <w:r w:rsidR="00BF1C8E" w:rsidRPr="00AA438B">
        <w:rPr>
          <w:rFonts w:ascii="Arial" w:hAnsi="Arial" w:cs="Arial"/>
          <w:sz w:val="24"/>
          <w:szCs w:val="24"/>
        </w:rPr>
        <w:t>anja Memorijal G.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sz w:val="24"/>
          <w:szCs w:val="24"/>
        </w:rPr>
        <w:t>S.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sz w:val="24"/>
          <w:szCs w:val="24"/>
        </w:rPr>
        <w:t>Deželić u organizaciji VZG Ivanić-Grada.</w:t>
      </w:r>
    </w:p>
    <w:p w14:paraId="0954A102" w14:textId="77777777" w:rsidR="004F5919" w:rsidRPr="00AA438B" w:rsidRDefault="004F5919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B130639" w14:textId="6D8B69AB" w:rsidR="00D04F50" w:rsidRDefault="00D04F50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AA438B">
        <w:rPr>
          <w:rFonts w:ascii="Arial" w:hAnsi="Arial" w:cs="Arial"/>
          <w:sz w:val="24"/>
          <w:szCs w:val="24"/>
        </w:rPr>
        <w:t>Javne v</w:t>
      </w:r>
      <w:r w:rsidRPr="00AA438B">
        <w:rPr>
          <w:rFonts w:ascii="Arial" w:hAnsi="Arial" w:cs="Arial"/>
          <w:sz w:val="24"/>
          <w:szCs w:val="24"/>
        </w:rPr>
        <w:t>atrogasne postrojbe Grada</w:t>
      </w:r>
      <w:r w:rsidR="00AA438B" w:rsidRPr="00AA438B">
        <w:rPr>
          <w:rFonts w:ascii="Arial" w:hAnsi="Arial" w:cs="Arial"/>
          <w:sz w:val="24"/>
          <w:szCs w:val="24"/>
        </w:rPr>
        <w:t xml:space="preserve"> Ivanić-Grada</w:t>
      </w:r>
      <w:r w:rsidRPr="00AA438B">
        <w:rPr>
          <w:rFonts w:ascii="Arial" w:hAnsi="Arial" w:cs="Arial"/>
          <w:sz w:val="24"/>
          <w:szCs w:val="24"/>
        </w:rPr>
        <w:t xml:space="preserve">, kao i sredstva za financiranje dobrovoljnih vatrogasnih društva </w:t>
      </w:r>
      <w:r w:rsidR="008B5886">
        <w:rPr>
          <w:rFonts w:ascii="Arial" w:hAnsi="Arial" w:cs="Arial"/>
          <w:sz w:val="24"/>
          <w:szCs w:val="24"/>
        </w:rPr>
        <w:t xml:space="preserve">potrebno je </w:t>
      </w:r>
      <w:r w:rsidRPr="00AA438B">
        <w:rPr>
          <w:rFonts w:ascii="Arial" w:hAnsi="Arial" w:cs="Arial"/>
          <w:sz w:val="24"/>
          <w:szCs w:val="24"/>
        </w:rPr>
        <w:t>planira</w:t>
      </w:r>
      <w:r w:rsidR="00FE0C51" w:rsidRPr="00AA438B">
        <w:rPr>
          <w:rFonts w:ascii="Arial" w:hAnsi="Arial" w:cs="Arial"/>
          <w:sz w:val="24"/>
          <w:szCs w:val="24"/>
        </w:rPr>
        <w:t>ti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sz w:val="24"/>
          <w:szCs w:val="24"/>
        </w:rPr>
        <w:t xml:space="preserve">u Proračunu Grada Ivanić-Grada </w:t>
      </w:r>
      <w:r w:rsidRPr="00AA438B">
        <w:rPr>
          <w:rFonts w:ascii="Arial" w:hAnsi="Arial" w:cs="Arial"/>
          <w:sz w:val="24"/>
          <w:szCs w:val="24"/>
        </w:rPr>
        <w:t xml:space="preserve">temeljem članka </w:t>
      </w:r>
      <w:r w:rsidR="00B57BFC" w:rsidRPr="00AA438B">
        <w:rPr>
          <w:rFonts w:ascii="Arial" w:hAnsi="Arial" w:cs="Arial"/>
          <w:sz w:val="24"/>
          <w:szCs w:val="24"/>
        </w:rPr>
        <w:t>110. i 111</w:t>
      </w:r>
      <w:r w:rsidRPr="00AA438B">
        <w:rPr>
          <w:rFonts w:ascii="Arial" w:hAnsi="Arial" w:cs="Arial"/>
          <w:sz w:val="24"/>
          <w:szCs w:val="24"/>
        </w:rPr>
        <w:t>. Zakona o vatrogastvu</w:t>
      </w:r>
      <w:r w:rsidR="007158B5" w:rsidRPr="00AA438B">
        <w:rPr>
          <w:rFonts w:ascii="Arial" w:hAnsi="Arial" w:cs="Arial"/>
          <w:sz w:val="24"/>
          <w:szCs w:val="24"/>
        </w:rPr>
        <w:t xml:space="preserve"> (N</w:t>
      </w:r>
      <w:r w:rsidR="00AA438B" w:rsidRPr="00AA438B">
        <w:rPr>
          <w:rFonts w:ascii="Arial" w:hAnsi="Arial" w:cs="Arial"/>
          <w:sz w:val="24"/>
          <w:szCs w:val="24"/>
        </w:rPr>
        <w:t>arodne novine, broj</w:t>
      </w:r>
      <w:r w:rsidR="007158B5" w:rsidRPr="00AA438B">
        <w:rPr>
          <w:rFonts w:ascii="Arial" w:hAnsi="Arial" w:cs="Arial"/>
          <w:sz w:val="24"/>
          <w:szCs w:val="24"/>
        </w:rPr>
        <w:t xml:space="preserve"> </w:t>
      </w:r>
      <w:hyperlink r:id="rId10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125/19</w:t>
        </w:r>
      </w:hyperlink>
      <w:r w:rsidR="00AA438B" w:rsidRPr="00AA438B">
        <w:rPr>
          <w:rFonts w:ascii="Arial" w:hAnsi="Arial" w:cs="Arial"/>
          <w:sz w:val="24"/>
          <w:szCs w:val="24"/>
        </w:rPr>
        <w:t>, </w:t>
      </w:r>
      <w:hyperlink r:id="rId11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114/22</w:t>
        </w:r>
      </w:hyperlink>
      <w:r w:rsidR="00AA438B" w:rsidRPr="00AA438B">
        <w:rPr>
          <w:rFonts w:ascii="Arial" w:hAnsi="Arial" w:cs="Arial"/>
          <w:sz w:val="24"/>
          <w:szCs w:val="24"/>
        </w:rPr>
        <w:t xml:space="preserve"> i </w:t>
      </w:r>
      <w:hyperlink r:id="rId12" w:tgtFrame="_blank" w:history="1">
        <w:r w:rsidR="00AA438B" w:rsidRPr="00AA438B">
          <w:rPr>
            <w:rStyle w:val="Hiperveza"/>
            <w:rFonts w:ascii="Arial" w:hAnsi="Arial" w:cs="Arial"/>
            <w:color w:val="auto"/>
            <w:sz w:val="24"/>
            <w:szCs w:val="24"/>
            <w:u w:val="none"/>
          </w:rPr>
          <w:t>155/23</w:t>
        </w:r>
      </w:hyperlink>
      <w:r w:rsidR="007158B5" w:rsidRPr="00AA438B">
        <w:rPr>
          <w:rFonts w:ascii="Arial" w:hAnsi="Arial" w:cs="Arial"/>
          <w:sz w:val="24"/>
          <w:szCs w:val="24"/>
        </w:rPr>
        <w:t>).</w:t>
      </w:r>
    </w:p>
    <w:p w14:paraId="6C143EED" w14:textId="77777777" w:rsidR="004F5919" w:rsidRPr="00AA438B" w:rsidRDefault="004F5919" w:rsidP="00147EA8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033B66EB" w14:textId="77777777" w:rsidR="00A75653" w:rsidRPr="00AA438B" w:rsidRDefault="0043023F" w:rsidP="00147EA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AA438B">
        <w:rPr>
          <w:rFonts w:ascii="Arial" w:hAnsi="Arial" w:cs="Arial"/>
          <w:b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color w:val="000000"/>
          <w:sz w:val="24"/>
          <w:szCs w:val="24"/>
        </w:rPr>
        <w:t>Operativne snage Hrvatskog Crvenog križa – Gradsko društvo Crvenog</w:t>
      </w:r>
    </w:p>
    <w:p w14:paraId="180E2029" w14:textId="71793DFE" w:rsidR="00D04F50" w:rsidRPr="00AA438B" w:rsidRDefault="00A75653" w:rsidP="00147EA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A438B">
        <w:rPr>
          <w:rFonts w:ascii="Arial" w:hAnsi="Arial" w:cs="Arial"/>
          <w:b/>
          <w:color w:val="000000"/>
          <w:sz w:val="24"/>
          <w:szCs w:val="24"/>
        </w:rPr>
        <w:t>križa Ivanić-Grad</w:t>
      </w:r>
      <w:r w:rsidR="006C3A1C" w:rsidRPr="00AA438B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228F8112" w14:textId="644F247C" w:rsidR="00D04F50" w:rsidRDefault="006C3A1C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operativna snaga sustava civilne zaštite u velikim nesrećama i katastrofama koja izvršava obveze u sustavu civilne zaštite u skladu s posebnim propisima kojima se uređuje područje djelovanja Hrvatskog Crvenog križa,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Gradsko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društvo Crvenog križa Ivanić-Grad je planskim dokumentima Grada Ivanić-Grada utvrđeno kao operativna snaga u sustavu civilne zaštite Grada Ivanić-Grada te u 20</w:t>
      </w:r>
      <w:r w:rsidR="00B57BFC" w:rsidRPr="00AA438B">
        <w:rPr>
          <w:rFonts w:ascii="Arial" w:hAnsi="Arial" w:cs="Arial"/>
          <w:color w:val="000000"/>
          <w:sz w:val="24"/>
          <w:szCs w:val="24"/>
        </w:rPr>
        <w:t>2</w:t>
      </w:r>
      <w:r w:rsidR="00687D46">
        <w:rPr>
          <w:rFonts w:ascii="Arial" w:hAnsi="Arial" w:cs="Arial"/>
          <w:color w:val="000000"/>
          <w:sz w:val="24"/>
          <w:szCs w:val="24"/>
        </w:rPr>
        <w:t>5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.</w:t>
      </w:r>
      <w:r w:rsidR="00186393">
        <w:rPr>
          <w:rFonts w:ascii="Arial" w:hAnsi="Arial" w:cs="Arial"/>
          <w:color w:val="000000"/>
          <w:sz w:val="24"/>
          <w:szCs w:val="24"/>
        </w:rPr>
        <w:t xml:space="preserve"> godini</w:t>
      </w:r>
      <w:r w:rsidR="004A535F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FE0C51" w:rsidRPr="00AA438B">
        <w:rPr>
          <w:rFonts w:ascii="Arial" w:hAnsi="Arial" w:cs="Arial"/>
          <w:color w:val="000000"/>
          <w:sz w:val="24"/>
          <w:szCs w:val="24"/>
        </w:rPr>
        <w:t>treba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AA438B">
        <w:rPr>
          <w:rFonts w:ascii="Arial" w:hAnsi="Arial" w:cs="Arial"/>
          <w:color w:val="000000"/>
          <w:sz w:val="24"/>
          <w:szCs w:val="24"/>
        </w:rPr>
        <w:t>obveze</w:t>
      </w:r>
      <w:r w:rsidR="00091638">
        <w:rPr>
          <w:rFonts w:ascii="Arial" w:hAnsi="Arial" w:cs="Arial"/>
          <w:color w:val="000000"/>
          <w:sz w:val="24"/>
          <w:szCs w:val="24"/>
        </w:rPr>
        <w:t xml:space="preserve"> </w:t>
      </w:r>
      <w:r w:rsidR="00F47E4F" w:rsidRPr="00AA438B">
        <w:rPr>
          <w:rFonts w:ascii="Arial" w:hAnsi="Arial" w:cs="Arial"/>
          <w:color w:val="000000"/>
          <w:sz w:val="24"/>
          <w:szCs w:val="24"/>
        </w:rPr>
        <w:t xml:space="preserve">koje GDCK Ivanić-Grad izvršava sustavu civilne zaštite </w:t>
      </w:r>
      <w:r w:rsidR="00124032" w:rsidRPr="00AA438B">
        <w:rPr>
          <w:rFonts w:ascii="Arial" w:hAnsi="Arial" w:cs="Arial"/>
          <w:color w:val="000000"/>
          <w:sz w:val="24"/>
          <w:szCs w:val="24"/>
        </w:rPr>
        <w:t>sukladno Zakonu</w:t>
      </w:r>
      <w:r w:rsidR="00333314" w:rsidRPr="00AA438B">
        <w:rPr>
          <w:rFonts w:ascii="Arial" w:hAnsi="Arial" w:cs="Arial"/>
          <w:color w:val="000000"/>
          <w:sz w:val="24"/>
          <w:szCs w:val="24"/>
        </w:rPr>
        <w:t>.</w:t>
      </w:r>
    </w:p>
    <w:p w14:paraId="0C05286C" w14:textId="77777777" w:rsidR="00147EA8" w:rsidRPr="00AA438B" w:rsidRDefault="00147EA8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14:paraId="76574B8E" w14:textId="2269568F" w:rsidR="007835B2" w:rsidRPr="00AA438B" w:rsidRDefault="0043023F" w:rsidP="00147EA8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AA438B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Povjerenici civilne zaštite</w:t>
      </w:r>
    </w:p>
    <w:p w14:paraId="0DFA7363" w14:textId="5E17F6F4" w:rsidR="00CE00F5" w:rsidRDefault="00687D46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Nastaviti s radom na iznalaženju k</w:t>
      </w:r>
      <w:r w:rsidRPr="00687D46">
        <w:rPr>
          <w:rFonts w:ascii="Arial" w:hAnsi="Arial" w:cs="Arial"/>
          <w:bCs/>
          <w:sz w:val="24"/>
          <w:szCs w:val="24"/>
        </w:rPr>
        <w:t>andidat</w:t>
      </w:r>
      <w:r w:rsidR="00C77874">
        <w:rPr>
          <w:rFonts w:ascii="Arial" w:hAnsi="Arial" w:cs="Arial"/>
          <w:bCs/>
          <w:sz w:val="24"/>
          <w:szCs w:val="24"/>
        </w:rPr>
        <w:t>a</w:t>
      </w:r>
      <w:r w:rsidRPr="00687D46">
        <w:rPr>
          <w:rFonts w:ascii="Arial" w:hAnsi="Arial" w:cs="Arial"/>
          <w:bCs/>
          <w:sz w:val="24"/>
          <w:szCs w:val="24"/>
        </w:rPr>
        <w:t xml:space="preserve"> za povjerenike civilne zaštite i njihove zamjenike</w:t>
      </w:r>
      <w:r w:rsidR="00C77874">
        <w:rPr>
          <w:rFonts w:ascii="Arial" w:hAnsi="Arial" w:cs="Arial"/>
          <w:bCs/>
          <w:sz w:val="24"/>
          <w:szCs w:val="24"/>
        </w:rPr>
        <w:t xml:space="preserve"> i p</w:t>
      </w:r>
      <w:r w:rsidR="00AA438B" w:rsidRPr="00AA438B">
        <w:rPr>
          <w:rFonts w:ascii="Arial" w:hAnsi="Arial" w:cs="Arial"/>
          <w:bCs/>
          <w:sz w:val="24"/>
          <w:szCs w:val="24"/>
        </w:rPr>
        <w:t>rov</w:t>
      </w:r>
      <w:r>
        <w:rPr>
          <w:rFonts w:ascii="Arial" w:hAnsi="Arial" w:cs="Arial"/>
          <w:bCs/>
          <w:sz w:val="24"/>
          <w:szCs w:val="24"/>
        </w:rPr>
        <w:t xml:space="preserve">esti </w:t>
      </w:r>
      <w:r w:rsidR="00AA438B" w:rsidRPr="00AA438B">
        <w:rPr>
          <w:rFonts w:ascii="Arial" w:hAnsi="Arial" w:cs="Arial"/>
          <w:bCs/>
          <w:sz w:val="24"/>
          <w:szCs w:val="24"/>
        </w:rPr>
        <w:t xml:space="preserve">postupak </w:t>
      </w:r>
      <w:r w:rsidR="00C77874">
        <w:rPr>
          <w:rFonts w:ascii="Arial" w:hAnsi="Arial" w:cs="Arial"/>
          <w:bCs/>
          <w:sz w:val="24"/>
          <w:szCs w:val="24"/>
        </w:rPr>
        <w:t xml:space="preserve">njihovog </w:t>
      </w:r>
      <w:r w:rsidR="00AA438B" w:rsidRPr="00AA438B">
        <w:rPr>
          <w:rFonts w:ascii="Arial" w:hAnsi="Arial" w:cs="Arial"/>
          <w:bCs/>
          <w:sz w:val="24"/>
          <w:szCs w:val="24"/>
        </w:rPr>
        <w:t>imenovanja i raspoređivanja</w:t>
      </w:r>
      <w:r w:rsidR="00C77874">
        <w:rPr>
          <w:rFonts w:ascii="Arial" w:hAnsi="Arial" w:cs="Arial"/>
          <w:bCs/>
          <w:sz w:val="24"/>
          <w:szCs w:val="24"/>
        </w:rPr>
        <w:t>.</w:t>
      </w:r>
    </w:p>
    <w:p w14:paraId="549E5B99" w14:textId="77777777" w:rsidR="00147EA8" w:rsidRPr="00AA438B" w:rsidRDefault="00147EA8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563593CD" w14:textId="0B53C8F6" w:rsidR="001A6C78" w:rsidRPr="00AA438B" w:rsidRDefault="0043023F" w:rsidP="00147EA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5D79FC" w:rsidRPr="00AA438B">
        <w:rPr>
          <w:rFonts w:ascii="Arial" w:hAnsi="Arial" w:cs="Arial"/>
          <w:b/>
          <w:bCs/>
          <w:sz w:val="24"/>
          <w:szCs w:val="24"/>
        </w:rPr>
        <w:t>5</w:t>
      </w:r>
      <w:r w:rsidR="001A6C78" w:rsidRPr="00AA438B">
        <w:rPr>
          <w:rFonts w:ascii="Arial" w:hAnsi="Arial" w:cs="Arial"/>
          <w:b/>
          <w:bCs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Udruge građana od interesa za sustav civilne zaštite</w:t>
      </w:r>
      <w:r w:rsidR="001A6C78" w:rsidRPr="00AA438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4C2447" w14:textId="6E81B9BD" w:rsidR="00F46FA1" w:rsidRDefault="00333314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Udruge građana koje nemaju javne ovlasti</w:t>
      </w:r>
      <w:r w:rsidR="00F0060F">
        <w:rPr>
          <w:rFonts w:ascii="Arial" w:hAnsi="Arial" w:cs="Arial"/>
          <w:bCs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a </w:t>
      </w:r>
      <w:r w:rsidR="00AA438B" w:rsidRPr="00AA438B">
        <w:rPr>
          <w:rFonts w:ascii="Arial" w:hAnsi="Arial" w:cs="Arial"/>
          <w:sz w:val="24"/>
          <w:szCs w:val="24"/>
        </w:rPr>
        <w:t>koje su P</w:t>
      </w:r>
      <w:r w:rsidRPr="00AA438B">
        <w:rPr>
          <w:rFonts w:ascii="Arial" w:hAnsi="Arial" w:cs="Arial"/>
          <w:sz w:val="24"/>
          <w:szCs w:val="24"/>
        </w:rPr>
        <w:t xml:space="preserve">lanom </w:t>
      </w:r>
      <w:r w:rsidR="00AA438B" w:rsidRPr="00AA438B">
        <w:rPr>
          <w:rFonts w:ascii="Arial" w:hAnsi="Arial" w:cs="Arial"/>
          <w:sz w:val="24"/>
          <w:szCs w:val="24"/>
        </w:rPr>
        <w:t xml:space="preserve">djelovanja </w:t>
      </w:r>
      <w:r w:rsidR="00186393">
        <w:rPr>
          <w:rFonts w:ascii="Arial" w:hAnsi="Arial" w:cs="Arial"/>
          <w:sz w:val="24"/>
          <w:szCs w:val="24"/>
        </w:rPr>
        <w:t>c</w:t>
      </w:r>
      <w:r w:rsidR="00AA438B" w:rsidRPr="00AA438B">
        <w:rPr>
          <w:rFonts w:ascii="Arial" w:hAnsi="Arial" w:cs="Arial"/>
          <w:sz w:val="24"/>
          <w:szCs w:val="24"/>
        </w:rPr>
        <w:t>ivilne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sz w:val="24"/>
          <w:szCs w:val="24"/>
        </w:rPr>
        <w:t xml:space="preserve">zaštite </w:t>
      </w:r>
      <w:r w:rsidRPr="00AA438B">
        <w:rPr>
          <w:rFonts w:ascii="Arial" w:hAnsi="Arial" w:cs="Arial"/>
          <w:sz w:val="24"/>
          <w:szCs w:val="24"/>
        </w:rPr>
        <w:t xml:space="preserve">Grada Ivanić-Grada utvrđene kao udruge od interesa za </w:t>
      </w:r>
      <w:r w:rsidR="00AA438B" w:rsidRPr="00AA438B">
        <w:rPr>
          <w:rFonts w:ascii="Arial" w:hAnsi="Arial" w:cs="Arial"/>
          <w:sz w:val="24"/>
          <w:szCs w:val="24"/>
        </w:rPr>
        <w:t>civilnu zašti</w:t>
      </w:r>
      <w:r w:rsidRPr="00AA438B">
        <w:rPr>
          <w:rFonts w:ascii="Arial" w:hAnsi="Arial" w:cs="Arial"/>
          <w:sz w:val="24"/>
          <w:szCs w:val="24"/>
        </w:rPr>
        <w:t xml:space="preserve">tu te </w:t>
      </w:r>
      <w:r w:rsidR="001A429C" w:rsidRPr="00AA438B">
        <w:rPr>
          <w:rFonts w:ascii="Arial" w:hAnsi="Arial" w:cs="Arial"/>
          <w:bCs/>
          <w:sz w:val="24"/>
          <w:szCs w:val="24"/>
        </w:rPr>
        <w:t>predstavljaju pričuvni dio operativnih snaga sustava civilne zaštite Grada Ivanić-Grada</w:t>
      </w:r>
      <w:r w:rsidR="00F0060F">
        <w:rPr>
          <w:rFonts w:ascii="Arial" w:hAnsi="Arial" w:cs="Arial"/>
          <w:bCs/>
          <w:sz w:val="24"/>
          <w:szCs w:val="24"/>
        </w:rPr>
        <w:t>, a to su</w:t>
      </w:r>
      <w:r w:rsidR="001A429C" w:rsidRPr="00AA438B">
        <w:rPr>
          <w:rFonts w:ascii="Arial" w:hAnsi="Arial" w:cs="Arial"/>
          <w:bCs/>
          <w:sz w:val="24"/>
          <w:szCs w:val="24"/>
        </w:rPr>
        <w:t>:</w:t>
      </w:r>
      <w:r w:rsidRPr="00AA438B">
        <w:rPr>
          <w:rFonts w:ascii="Arial" w:hAnsi="Arial" w:cs="Arial"/>
          <w:bCs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Radio</w:t>
      </w:r>
      <w:r w:rsidR="004D1B44" w:rsidRPr="00AA438B">
        <w:rPr>
          <w:rFonts w:ascii="Arial" w:hAnsi="Arial" w:cs="Arial"/>
          <w:sz w:val="24"/>
          <w:szCs w:val="24"/>
        </w:rPr>
        <w:t xml:space="preserve"> </w:t>
      </w:r>
      <w:r w:rsidR="00435127" w:rsidRPr="00AA438B">
        <w:rPr>
          <w:rFonts w:ascii="Arial" w:hAnsi="Arial" w:cs="Arial"/>
          <w:sz w:val="24"/>
          <w:szCs w:val="24"/>
        </w:rPr>
        <w:t>klub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Ivanić“</w:t>
      </w:r>
      <w:r w:rsidR="004D1B44" w:rsidRPr="00AA438B">
        <w:rPr>
          <w:rFonts w:ascii="Arial" w:hAnsi="Arial" w:cs="Arial"/>
          <w:sz w:val="24"/>
          <w:szCs w:val="24"/>
        </w:rPr>
        <w:t xml:space="preserve">, </w:t>
      </w:r>
      <w:r w:rsidR="00435127" w:rsidRPr="00AA438B">
        <w:rPr>
          <w:rFonts w:ascii="Arial" w:hAnsi="Arial" w:cs="Arial"/>
          <w:sz w:val="24"/>
          <w:szCs w:val="24"/>
        </w:rPr>
        <w:t>LD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Prepelica</w:t>
      </w:r>
      <w:r w:rsidR="00091638">
        <w:rPr>
          <w:rFonts w:ascii="Arial" w:hAnsi="Arial" w:cs="Arial"/>
          <w:sz w:val="24"/>
          <w:szCs w:val="24"/>
        </w:rPr>
        <w:t>“</w:t>
      </w:r>
      <w:r w:rsidR="004D1B44" w:rsidRPr="00AA438B">
        <w:rPr>
          <w:rFonts w:ascii="Arial" w:hAnsi="Arial" w:cs="Arial"/>
          <w:sz w:val="24"/>
          <w:szCs w:val="24"/>
        </w:rPr>
        <w:t>, L</w:t>
      </w:r>
      <w:r w:rsidR="00435127" w:rsidRPr="00AA438B">
        <w:rPr>
          <w:rFonts w:ascii="Arial" w:hAnsi="Arial" w:cs="Arial"/>
          <w:sz w:val="24"/>
          <w:szCs w:val="24"/>
        </w:rPr>
        <w:t>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Srna</w:t>
      </w:r>
      <w:r w:rsidR="0009163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="00435127" w:rsidRPr="00AA438B">
        <w:rPr>
          <w:rFonts w:ascii="Arial" w:hAnsi="Arial" w:cs="Arial"/>
          <w:sz w:val="24"/>
          <w:szCs w:val="24"/>
        </w:rPr>
        <w:t>Trebovec</w:t>
      </w:r>
      <w:proofErr w:type="spellEnd"/>
      <w:r w:rsidR="00435127" w:rsidRPr="00AA438B">
        <w:rPr>
          <w:rFonts w:ascii="Arial" w:hAnsi="Arial" w:cs="Arial"/>
          <w:sz w:val="24"/>
          <w:szCs w:val="24"/>
        </w:rPr>
        <w:t>,</w:t>
      </w:r>
      <w:r w:rsidR="004D1B44" w:rsidRPr="00AA438B">
        <w:rPr>
          <w:rFonts w:ascii="Arial" w:hAnsi="Arial" w:cs="Arial"/>
          <w:sz w:val="24"/>
          <w:szCs w:val="24"/>
        </w:rPr>
        <w:t xml:space="preserve"> LD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D1B44" w:rsidRPr="00AA438B">
        <w:rPr>
          <w:rFonts w:ascii="Arial" w:hAnsi="Arial" w:cs="Arial"/>
          <w:sz w:val="24"/>
          <w:szCs w:val="24"/>
        </w:rPr>
        <w:t>Fazan</w:t>
      </w:r>
      <w:r w:rsidR="00091638">
        <w:rPr>
          <w:rFonts w:ascii="Arial" w:hAnsi="Arial" w:cs="Arial"/>
          <w:sz w:val="24"/>
          <w:szCs w:val="24"/>
        </w:rPr>
        <w:t>“</w:t>
      </w:r>
      <w:r w:rsidR="004D1B44" w:rsidRPr="00AA438B">
        <w:rPr>
          <w:rFonts w:ascii="Arial" w:hAnsi="Arial" w:cs="Arial"/>
          <w:sz w:val="24"/>
          <w:szCs w:val="24"/>
        </w:rPr>
        <w:t>,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435127" w:rsidRPr="00AA438B">
        <w:rPr>
          <w:rFonts w:ascii="Arial" w:hAnsi="Arial" w:cs="Arial"/>
          <w:sz w:val="24"/>
          <w:szCs w:val="24"/>
        </w:rPr>
        <w:t>L</w:t>
      </w:r>
      <w:r w:rsidR="004D1B44" w:rsidRPr="00AA438B">
        <w:rPr>
          <w:rFonts w:ascii="Arial" w:hAnsi="Arial" w:cs="Arial"/>
          <w:sz w:val="24"/>
          <w:szCs w:val="24"/>
        </w:rPr>
        <w:t>D</w:t>
      </w:r>
      <w:r w:rsidR="00091638">
        <w:rPr>
          <w:rFonts w:ascii="Arial" w:hAnsi="Arial" w:cs="Arial"/>
          <w:sz w:val="24"/>
          <w:szCs w:val="24"/>
        </w:rPr>
        <w:t xml:space="preserve"> „</w:t>
      </w:r>
      <w:r w:rsidR="00435127" w:rsidRPr="00AA438B">
        <w:rPr>
          <w:rFonts w:ascii="Arial" w:hAnsi="Arial" w:cs="Arial"/>
          <w:sz w:val="24"/>
          <w:szCs w:val="24"/>
        </w:rPr>
        <w:t>Šljuka</w:t>
      </w:r>
      <w:r w:rsidR="00091638">
        <w:rPr>
          <w:rFonts w:ascii="Arial" w:hAnsi="Arial" w:cs="Arial"/>
          <w:sz w:val="24"/>
          <w:szCs w:val="24"/>
        </w:rPr>
        <w:t>“</w:t>
      </w:r>
      <w:r w:rsidR="00F0060F">
        <w:rPr>
          <w:rFonts w:ascii="Arial" w:hAnsi="Arial" w:cs="Arial"/>
          <w:sz w:val="24"/>
          <w:szCs w:val="24"/>
        </w:rPr>
        <w:t>,</w:t>
      </w:r>
      <w:r w:rsidR="004D1B44" w:rsidRPr="00AA438B">
        <w:rPr>
          <w:rFonts w:ascii="Arial" w:hAnsi="Arial" w:cs="Arial"/>
          <w:sz w:val="24"/>
          <w:szCs w:val="24"/>
        </w:rPr>
        <w:t xml:space="preserve"> u</w:t>
      </w:r>
      <w:r w:rsidR="001A429C" w:rsidRPr="00AA438B">
        <w:rPr>
          <w:rFonts w:ascii="Arial" w:hAnsi="Arial" w:cs="Arial"/>
          <w:sz w:val="24"/>
          <w:szCs w:val="24"/>
        </w:rPr>
        <w:t xml:space="preserve"> 20</w:t>
      </w:r>
      <w:r w:rsidR="004C2E2F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5</w:t>
      </w:r>
      <w:r w:rsidR="001A429C" w:rsidRPr="00AA438B">
        <w:rPr>
          <w:rFonts w:ascii="Arial" w:hAnsi="Arial" w:cs="Arial"/>
          <w:sz w:val="24"/>
          <w:szCs w:val="24"/>
        </w:rPr>
        <w:t xml:space="preserve">. </w:t>
      </w:r>
      <w:r w:rsidR="00C31169" w:rsidRPr="00AA438B">
        <w:rPr>
          <w:rFonts w:ascii="Arial" w:hAnsi="Arial" w:cs="Arial"/>
          <w:sz w:val="24"/>
          <w:szCs w:val="24"/>
        </w:rPr>
        <w:t>g</w:t>
      </w:r>
      <w:r w:rsidR="001A429C" w:rsidRPr="00AA438B">
        <w:rPr>
          <w:rFonts w:ascii="Arial" w:hAnsi="Arial" w:cs="Arial"/>
          <w:sz w:val="24"/>
          <w:szCs w:val="24"/>
        </w:rPr>
        <w:t xml:space="preserve">odini trebaju nastaviti </w:t>
      </w:r>
      <w:r w:rsidR="00435127" w:rsidRPr="00AA438B">
        <w:rPr>
          <w:rFonts w:ascii="Arial" w:hAnsi="Arial" w:cs="Arial"/>
          <w:sz w:val="24"/>
          <w:szCs w:val="24"/>
        </w:rPr>
        <w:t xml:space="preserve">sa stručnim osposobljavanjem svojih </w:t>
      </w:r>
      <w:r w:rsidR="004C2E2F" w:rsidRPr="00AA438B">
        <w:rPr>
          <w:rFonts w:ascii="Arial" w:hAnsi="Arial" w:cs="Arial"/>
          <w:sz w:val="24"/>
          <w:szCs w:val="24"/>
        </w:rPr>
        <w:t>č</w:t>
      </w:r>
      <w:r w:rsidR="00435127" w:rsidRPr="00AA438B">
        <w:rPr>
          <w:rFonts w:ascii="Arial" w:hAnsi="Arial" w:cs="Arial"/>
          <w:sz w:val="24"/>
          <w:szCs w:val="24"/>
        </w:rPr>
        <w:t>lanova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="00C31169" w:rsidRPr="00AA438B">
        <w:rPr>
          <w:rFonts w:ascii="Arial" w:hAnsi="Arial" w:cs="Arial"/>
          <w:sz w:val="24"/>
          <w:szCs w:val="24"/>
        </w:rPr>
        <w:t>za provođenje pojedinih mjera i aktivnosti sustava civilne zaštite.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F46FA1" w:rsidRPr="00AA438B">
        <w:rPr>
          <w:rFonts w:ascii="Arial" w:hAnsi="Arial" w:cs="Arial"/>
          <w:sz w:val="24"/>
          <w:szCs w:val="24"/>
        </w:rPr>
        <w:t>S udrugama je potrebno sporazumom utvrditi zadaće u sustavu civilne zaštite i uvjete pod kojima se uključuju u provedbu mjera</w:t>
      </w:r>
      <w:r w:rsidR="00CB2D31">
        <w:rPr>
          <w:rFonts w:ascii="Arial" w:hAnsi="Arial" w:cs="Arial"/>
          <w:sz w:val="24"/>
          <w:szCs w:val="24"/>
        </w:rPr>
        <w:t xml:space="preserve"> i </w:t>
      </w:r>
      <w:r w:rsidR="00F46FA1" w:rsidRPr="00AA438B">
        <w:rPr>
          <w:rFonts w:ascii="Arial" w:hAnsi="Arial" w:cs="Arial"/>
          <w:sz w:val="24"/>
          <w:szCs w:val="24"/>
        </w:rPr>
        <w:t>akt</w:t>
      </w:r>
      <w:r w:rsidR="005E4BA1" w:rsidRPr="00AA438B">
        <w:rPr>
          <w:rFonts w:ascii="Arial" w:hAnsi="Arial" w:cs="Arial"/>
          <w:sz w:val="24"/>
          <w:szCs w:val="24"/>
        </w:rPr>
        <w:t>ivnosti sustava civilne zaštite</w:t>
      </w:r>
      <w:r w:rsidR="00186393">
        <w:rPr>
          <w:rFonts w:ascii="Arial" w:hAnsi="Arial" w:cs="Arial"/>
          <w:sz w:val="24"/>
          <w:szCs w:val="24"/>
        </w:rPr>
        <w:t xml:space="preserve"> </w:t>
      </w:r>
      <w:r w:rsidR="00F14C0A" w:rsidRPr="00AA438B">
        <w:rPr>
          <w:rFonts w:ascii="Arial" w:hAnsi="Arial" w:cs="Arial"/>
          <w:sz w:val="24"/>
          <w:szCs w:val="24"/>
        </w:rPr>
        <w:t>(</w:t>
      </w:r>
      <w:r w:rsidR="005E4BA1" w:rsidRPr="00AA438B">
        <w:rPr>
          <w:rFonts w:ascii="Arial" w:hAnsi="Arial" w:cs="Arial"/>
          <w:sz w:val="24"/>
          <w:szCs w:val="24"/>
        </w:rPr>
        <w:t>dodatno financira</w:t>
      </w:r>
      <w:r w:rsidR="00F14C0A" w:rsidRPr="00AA438B">
        <w:rPr>
          <w:rFonts w:ascii="Arial" w:hAnsi="Arial" w:cs="Arial"/>
          <w:sz w:val="24"/>
          <w:szCs w:val="24"/>
        </w:rPr>
        <w:t>nje)</w:t>
      </w:r>
      <w:r w:rsidR="005E4BA1" w:rsidRPr="00AA438B">
        <w:rPr>
          <w:rFonts w:ascii="Arial" w:hAnsi="Arial" w:cs="Arial"/>
          <w:sz w:val="24"/>
          <w:szCs w:val="24"/>
        </w:rPr>
        <w:t>.</w:t>
      </w:r>
    </w:p>
    <w:p w14:paraId="07FF1E52" w14:textId="77777777" w:rsidR="00147EA8" w:rsidRDefault="00147EA8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4818681F" w14:textId="4019A1B1" w:rsidR="00F14C0A" w:rsidRPr="00AA438B" w:rsidRDefault="0043023F" w:rsidP="00147EA8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AA438B">
        <w:rPr>
          <w:rFonts w:ascii="Arial" w:hAnsi="Arial" w:cs="Arial"/>
          <w:b/>
          <w:bCs/>
          <w:sz w:val="24"/>
          <w:szCs w:val="24"/>
        </w:rPr>
        <w:t>2.</w:t>
      </w:r>
      <w:r w:rsidR="00F14C0A" w:rsidRPr="00AA438B">
        <w:rPr>
          <w:rFonts w:ascii="Arial" w:hAnsi="Arial" w:cs="Arial"/>
          <w:b/>
          <w:bCs/>
          <w:sz w:val="24"/>
          <w:szCs w:val="24"/>
        </w:rPr>
        <w:t>6.</w:t>
      </w:r>
      <w:r w:rsidR="00644C01" w:rsidRPr="00AA438B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sz w:val="24"/>
          <w:szCs w:val="24"/>
        </w:rPr>
        <w:t>Koordinator na lokaciji</w:t>
      </w:r>
    </w:p>
    <w:p w14:paraId="6DCF1381" w14:textId="65BE9161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t>Koordinator na lokaciji procjenjuje situaciju i njezine posljedice na terenu te u</w:t>
      </w:r>
      <w:r w:rsidR="00F0060F">
        <w:rPr>
          <w:rFonts w:ascii="Arial" w:hAnsi="Arial" w:cs="Arial"/>
          <w:bCs/>
          <w:sz w:val="24"/>
          <w:szCs w:val="24"/>
        </w:rPr>
        <w:t xml:space="preserve"> </w:t>
      </w:r>
      <w:r w:rsidRPr="00AA438B">
        <w:rPr>
          <w:rFonts w:ascii="Arial" w:hAnsi="Arial" w:cs="Arial"/>
          <w:bCs/>
          <w:sz w:val="24"/>
          <w:szCs w:val="24"/>
        </w:rPr>
        <w:t>suradnji s mjerodavnim stožerom civilne zaštite usklađuje djelovanje operativnih snaga sustava civilne zaštite.</w:t>
      </w:r>
    </w:p>
    <w:p w14:paraId="16211B72" w14:textId="1BD63AF6" w:rsidR="00F14C0A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A438B">
        <w:rPr>
          <w:rFonts w:ascii="Arial" w:hAnsi="Arial" w:cs="Arial"/>
          <w:bCs/>
          <w:sz w:val="24"/>
          <w:szCs w:val="24"/>
        </w:rPr>
        <w:lastRenderedPageBreak/>
        <w:t xml:space="preserve">Koordinatora na lokaciji, sukladno specifičnostima izvanrednog događaja, </w:t>
      </w:r>
      <w:r w:rsidR="006F2E6B" w:rsidRPr="00AA438B">
        <w:rPr>
          <w:rFonts w:ascii="Arial" w:hAnsi="Arial" w:cs="Arial"/>
          <w:bCs/>
          <w:sz w:val="24"/>
          <w:szCs w:val="24"/>
        </w:rPr>
        <w:t>o</w:t>
      </w:r>
      <w:r w:rsidRPr="00AA438B">
        <w:rPr>
          <w:rFonts w:ascii="Arial" w:hAnsi="Arial" w:cs="Arial"/>
          <w:bCs/>
          <w:sz w:val="24"/>
          <w:szCs w:val="24"/>
        </w:rPr>
        <w:t>dre</w:t>
      </w:r>
      <w:r w:rsidR="004D1B44" w:rsidRPr="00AA438B">
        <w:rPr>
          <w:rFonts w:ascii="Arial" w:hAnsi="Arial" w:cs="Arial"/>
          <w:bCs/>
          <w:sz w:val="24"/>
          <w:szCs w:val="24"/>
        </w:rPr>
        <w:t xml:space="preserve">diti </w:t>
      </w:r>
      <w:r w:rsidR="006F2E6B" w:rsidRPr="00AA438B">
        <w:rPr>
          <w:rFonts w:ascii="Arial" w:hAnsi="Arial" w:cs="Arial"/>
          <w:bCs/>
          <w:sz w:val="24"/>
          <w:szCs w:val="24"/>
        </w:rPr>
        <w:t xml:space="preserve">će </w:t>
      </w:r>
      <w:r w:rsidRPr="00AA438B">
        <w:rPr>
          <w:rFonts w:ascii="Arial" w:hAnsi="Arial" w:cs="Arial"/>
          <w:bCs/>
          <w:sz w:val="24"/>
          <w:szCs w:val="24"/>
        </w:rPr>
        <w:t>odlukom načelnik stožera civilne zaštite iz redova operativnih snaga sustava civilne zaštite</w:t>
      </w:r>
      <w:r w:rsidR="006F2E6B" w:rsidRPr="00AA438B">
        <w:rPr>
          <w:rFonts w:ascii="Arial" w:hAnsi="Arial" w:cs="Arial"/>
          <w:bCs/>
          <w:sz w:val="24"/>
          <w:szCs w:val="24"/>
        </w:rPr>
        <w:t>.</w:t>
      </w:r>
    </w:p>
    <w:p w14:paraId="2AB4BECF" w14:textId="77777777" w:rsidR="00147EA8" w:rsidRDefault="00147EA8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</w:p>
    <w:p w14:paraId="0F269173" w14:textId="159596FF" w:rsidR="00EB1976" w:rsidRPr="00AA438B" w:rsidRDefault="00A75653" w:rsidP="00147EA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A438B">
        <w:rPr>
          <w:rFonts w:ascii="Arial" w:hAnsi="Arial" w:cs="Arial"/>
          <w:b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sz w:val="24"/>
          <w:szCs w:val="24"/>
        </w:rPr>
        <w:t xml:space="preserve"> 2.</w:t>
      </w:r>
      <w:r w:rsidR="006C3A1C" w:rsidRPr="00AA438B">
        <w:rPr>
          <w:rFonts w:ascii="Arial" w:hAnsi="Arial" w:cs="Arial"/>
          <w:b/>
          <w:sz w:val="24"/>
          <w:szCs w:val="24"/>
        </w:rPr>
        <w:t>7.</w:t>
      </w:r>
      <w:r w:rsidR="00644C01" w:rsidRPr="00AA438B">
        <w:rPr>
          <w:rFonts w:ascii="Arial" w:hAnsi="Arial" w:cs="Arial"/>
          <w:b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sz w:val="24"/>
          <w:szCs w:val="24"/>
        </w:rPr>
        <w:t>Pravne osobe u sustavu civilne zaštite</w:t>
      </w:r>
      <w:r w:rsidR="00F543F3" w:rsidRPr="00AA438B">
        <w:rPr>
          <w:rFonts w:ascii="Arial" w:hAnsi="Arial" w:cs="Arial"/>
          <w:b/>
          <w:sz w:val="24"/>
          <w:szCs w:val="24"/>
        </w:rPr>
        <w:t xml:space="preserve"> </w:t>
      </w:r>
    </w:p>
    <w:p w14:paraId="55A6A29F" w14:textId="4EF4B0BF" w:rsidR="006F2E6B" w:rsidRDefault="001B0A68" w:rsidP="00147EA8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Nakon što je u </w:t>
      </w:r>
      <w:r w:rsidR="004C2E2F" w:rsidRPr="00AA438B">
        <w:rPr>
          <w:rFonts w:ascii="Arial" w:hAnsi="Arial" w:cs="Arial"/>
          <w:sz w:val="24"/>
          <w:szCs w:val="24"/>
        </w:rPr>
        <w:t xml:space="preserve">skladu s </w:t>
      </w:r>
      <w:r w:rsidR="006F2E6B" w:rsidRPr="00AA438B">
        <w:rPr>
          <w:rFonts w:ascii="Arial" w:hAnsi="Arial" w:cs="Arial"/>
          <w:sz w:val="24"/>
          <w:szCs w:val="24"/>
        </w:rPr>
        <w:t>Procjen</w:t>
      </w:r>
      <w:r w:rsidR="004C2E2F" w:rsidRPr="00AA438B">
        <w:rPr>
          <w:rFonts w:ascii="Arial" w:hAnsi="Arial" w:cs="Arial"/>
          <w:sz w:val="24"/>
          <w:szCs w:val="24"/>
        </w:rPr>
        <w:t>om</w:t>
      </w:r>
      <w:r w:rsidR="006F2E6B" w:rsidRPr="00AA438B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AA438B">
        <w:rPr>
          <w:rFonts w:ascii="Arial" w:hAnsi="Arial" w:cs="Arial"/>
          <w:sz w:val="24"/>
          <w:szCs w:val="24"/>
        </w:rPr>
        <w:t xml:space="preserve">Gradsko vijeće Grada Ivanić-Grada donijelo </w:t>
      </w:r>
      <w:r w:rsidR="00323507">
        <w:rPr>
          <w:rFonts w:ascii="Arial" w:hAnsi="Arial" w:cs="Arial"/>
          <w:sz w:val="24"/>
          <w:szCs w:val="24"/>
        </w:rPr>
        <w:t xml:space="preserve">dana </w:t>
      </w:r>
      <w:r w:rsidRPr="00AA438B">
        <w:rPr>
          <w:rFonts w:ascii="Arial" w:hAnsi="Arial" w:cs="Arial"/>
          <w:sz w:val="24"/>
          <w:szCs w:val="24"/>
        </w:rPr>
        <w:t>12.</w:t>
      </w:r>
      <w:r w:rsidR="00323507">
        <w:rPr>
          <w:rFonts w:ascii="Arial" w:hAnsi="Arial" w:cs="Arial"/>
          <w:sz w:val="24"/>
          <w:szCs w:val="24"/>
        </w:rPr>
        <w:t xml:space="preserve"> rujna </w:t>
      </w:r>
      <w:r w:rsidRPr="00AA438B">
        <w:rPr>
          <w:rFonts w:ascii="Arial" w:hAnsi="Arial" w:cs="Arial"/>
          <w:sz w:val="24"/>
          <w:szCs w:val="24"/>
        </w:rPr>
        <w:t>2019. O</w:t>
      </w:r>
      <w:r w:rsidR="00F12661" w:rsidRPr="00AA438B">
        <w:rPr>
          <w:rFonts w:ascii="Arial" w:hAnsi="Arial" w:cs="Arial"/>
          <w:sz w:val="24"/>
          <w:szCs w:val="24"/>
        </w:rPr>
        <w:t>dluk</w:t>
      </w:r>
      <w:r w:rsidRPr="00AA438B">
        <w:rPr>
          <w:rFonts w:ascii="Arial" w:hAnsi="Arial" w:cs="Arial"/>
          <w:sz w:val="24"/>
          <w:szCs w:val="24"/>
        </w:rPr>
        <w:t>u</w:t>
      </w:r>
      <w:r w:rsidR="00F12661" w:rsidRPr="00AA438B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AA438B">
        <w:rPr>
          <w:rFonts w:ascii="Arial" w:hAnsi="Arial" w:cs="Arial"/>
          <w:sz w:val="24"/>
          <w:szCs w:val="24"/>
        </w:rPr>
        <w:t xml:space="preserve"> (KLASA: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021-05/19-01/8, URBROJ: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238/10-02-01-01/02-19-4)</w:t>
      </w:r>
      <w:r w:rsidR="00323507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istima je potrebno dostaviti izvode iz Plana djelovanja civilne zaštite Grada Ivanić-Grada</w:t>
      </w:r>
      <w:r w:rsidR="00AA438B" w:rsidRPr="00AA438B">
        <w:rPr>
          <w:rFonts w:ascii="Arial" w:hAnsi="Arial" w:cs="Arial"/>
          <w:sz w:val="24"/>
          <w:szCs w:val="24"/>
        </w:rPr>
        <w:t xml:space="preserve"> </w:t>
      </w:r>
      <w:r w:rsidR="00F12661" w:rsidRPr="00AA438B">
        <w:rPr>
          <w:rFonts w:ascii="Arial" w:hAnsi="Arial" w:cs="Arial"/>
          <w:sz w:val="24"/>
          <w:szCs w:val="24"/>
        </w:rPr>
        <w:t>koj</w:t>
      </w:r>
      <w:r w:rsidRPr="00AA438B">
        <w:rPr>
          <w:rFonts w:ascii="Arial" w:hAnsi="Arial" w:cs="Arial"/>
          <w:sz w:val="24"/>
          <w:szCs w:val="24"/>
        </w:rPr>
        <w:t>i sadrže mjere i aktivnosti koje te pravne osobe trebaju provoditi u slučaju prijetnje, nastanka i posljedica velikih nesreća i katastrofa</w:t>
      </w:r>
      <w:r w:rsidR="00323507">
        <w:rPr>
          <w:rFonts w:ascii="Arial" w:hAnsi="Arial" w:cs="Arial"/>
          <w:sz w:val="24"/>
          <w:szCs w:val="24"/>
        </w:rPr>
        <w:t>,</w:t>
      </w:r>
      <w:r w:rsidR="00925379" w:rsidRPr="00AA438B">
        <w:rPr>
          <w:rFonts w:ascii="Arial" w:hAnsi="Arial" w:cs="Arial"/>
          <w:sz w:val="24"/>
          <w:szCs w:val="24"/>
        </w:rPr>
        <w:t xml:space="preserve"> a pravne osobe </w:t>
      </w:r>
      <w:r w:rsidR="00F12661" w:rsidRPr="00AA438B">
        <w:rPr>
          <w:rFonts w:ascii="Arial" w:hAnsi="Arial" w:cs="Arial"/>
          <w:sz w:val="24"/>
          <w:szCs w:val="24"/>
        </w:rPr>
        <w:t xml:space="preserve">su dužne u </w:t>
      </w:r>
      <w:r w:rsidR="00925379" w:rsidRPr="00AA438B">
        <w:rPr>
          <w:rFonts w:ascii="Arial" w:hAnsi="Arial" w:cs="Arial"/>
          <w:sz w:val="24"/>
          <w:szCs w:val="24"/>
        </w:rPr>
        <w:t xml:space="preserve">svojim </w:t>
      </w:r>
      <w:r w:rsidR="00F12661" w:rsidRPr="00AA438B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AA438B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14:paraId="20F20BE2" w14:textId="77777777" w:rsidR="00D81F1A" w:rsidRDefault="00D81F1A" w:rsidP="00147EA8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14:paraId="74B9904A" w14:textId="4C985DF7" w:rsidR="00F14C0A" w:rsidRPr="00AA438B" w:rsidRDefault="00A75653" w:rsidP="00147E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438B">
        <w:rPr>
          <w:rFonts w:ascii="Arial" w:hAnsi="Arial" w:cs="Arial"/>
          <w:b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sz w:val="24"/>
          <w:szCs w:val="24"/>
        </w:rPr>
        <w:t xml:space="preserve"> 3.</w:t>
      </w:r>
      <w:r w:rsidR="00644C01" w:rsidRPr="00AA438B">
        <w:rPr>
          <w:rFonts w:ascii="Arial" w:hAnsi="Arial" w:cs="Arial"/>
          <w:b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sz w:val="24"/>
          <w:szCs w:val="24"/>
        </w:rPr>
        <w:t>Skloništa</w:t>
      </w:r>
    </w:p>
    <w:p w14:paraId="0DE1619E" w14:textId="78B9A99B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S obzirom da Grad Ivanić-Grad nema u  svojem vlasništvu javno sklonište, Planom </w:t>
      </w:r>
      <w:r w:rsidR="00AA438B" w:rsidRPr="00AA438B">
        <w:rPr>
          <w:rFonts w:ascii="Arial" w:hAnsi="Arial" w:cs="Arial"/>
          <w:sz w:val="24"/>
          <w:szCs w:val="24"/>
        </w:rPr>
        <w:t xml:space="preserve">djelovanja </w:t>
      </w:r>
      <w:r w:rsidRPr="00AA438B">
        <w:rPr>
          <w:rFonts w:ascii="Arial" w:hAnsi="Arial" w:cs="Arial"/>
          <w:sz w:val="24"/>
          <w:szCs w:val="24"/>
        </w:rPr>
        <w:t xml:space="preserve">civilne zaštite </w:t>
      </w:r>
      <w:r w:rsidR="00AA438B" w:rsidRPr="00AA438B">
        <w:rPr>
          <w:rFonts w:ascii="Arial" w:hAnsi="Arial" w:cs="Arial"/>
          <w:sz w:val="24"/>
          <w:szCs w:val="24"/>
        </w:rPr>
        <w:t xml:space="preserve">Grada Ivanić-Grada </w:t>
      </w:r>
      <w:r w:rsidRPr="00AA438B">
        <w:rPr>
          <w:rFonts w:ascii="Arial" w:hAnsi="Arial" w:cs="Arial"/>
          <w:sz w:val="24"/>
          <w:szCs w:val="24"/>
        </w:rPr>
        <w:t>utvrđeni su podrumski i drugi objekti za sklanjanje ljudi, materijalnih i drugih dobara i to:</w:t>
      </w:r>
    </w:p>
    <w:p w14:paraId="1A6AB242" w14:textId="64DA6F8A" w:rsidR="00F14C0A" w:rsidRPr="00323507" w:rsidRDefault="00323507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32350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F14C0A" w:rsidRPr="00323507">
        <w:rPr>
          <w:rFonts w:ascii="Arial" w:hAnsi="Arial" w:cs="Arial"/>
          <w:sz w:val="24"/>
          <w:szCs w:val="24"/>
        </w:rPr>
        <w:t>u Ivanić-Gradu:</w:t>
      </w:r>
    </w:p>
    <w:p w14:paraId="0A4548E0" w14:textId="48D0F909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Javni zaklon T 1</w:t>
      </w:r>
      <w:r w:rsidR="00A75653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Školska ulica bb</w:t>
      </w:r>
    </w:p>
    <w:p w14:paraId="1F096403" w14:textId="678068C6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Podrumi u stambenoj zgradi Milke Trnine </w:t>
      </w:r>
      <w:bookmarkStart w:id="0" w:name="_Hlk118899778"/>
      <w:r w:rsidR="009C153E">
        <w:rPr>
          <w:rFonts w:ascii="Arial" w:hAnsi="Arial" w:cs="Arial"/>
          <w:sz w:val="24"/>
          <w:szCs w:val="24"/>
        </w:rPr>
        <w:t xml:space="preserve">br. </w:t>
      </w:r>
      <w:r w:rsidRPr="00AA438B">
        <w:rPr>
          <w:rFonts w:ascii="Arial" w:hAnsi="Arial" w:cs="Arial"/>
          <w:sz w:val="24"/>
          <w:szCs w:val="24"/>
        </w:rPr>
        <w:t>2,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4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,6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8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9, 11,</w:t>
      </w:r>
      <w:r w:rsidR="00A75653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 xml:space="preserve">13 i 15 </w:t>
      </w:r>
      <w:bookmarkEnd w:id="0"/>
    </w:p>
    <w:p w14:paraId="464E8821" w14:textId="748CFD77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stambenim zgradama</w:t>
      </w:r>
      <w:r w:rsidR="00A75653" w:rsidRPr="00AA438B">
        <w:rPr>
          <w:rFonts w:ascii="Arial" w:hAnsi="Arial" w:cs="Arial"/>
          <w:sz w:val="24"/>
          <w:szCs w:val="24"/>
        </w:rPr>
        <w:t>,</w:t>
      </w:r>
      <w:r w:rsidRPr="00AA438B">
        <w:rPr>
          <w:rFonts w:ascii="Arial" w:hAnsi="Arial" w:cs="Arial"/>
          <w:sz w:val="24"/>
          <w:szCs w:val="24"/>
        </w:rPr>
        <w:t xml:space="preserve"> Savska ulica </w:t>
      </w:r>
      <w:proofErr w:type="spellStart"/>
      <w:r w:rsidRPr="00AA438B">
        <w:rPr>
          <w:rFonts w:ascii="Arial" w:hAnsi="Arial" w:cs="Arial"/>
          <w:sz w:val="24"/>
          <w:szCs w:val="24"/>
        </w:rPr>
        <w:t>k</w:t>
      </w:r>
      <w:r w:rsidR="00960D1E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>č</w:t>
      </w:r>
      <w:proofErr w:type="spellEnd"/>
      <w:r w:rsidR="00960D1E" w:rsidRPr="00AA438B">
        <w:rPr>
          <w:rFonts w:ascii="Arial" w:hAnsi="Arial" w:cs="Arial"/>
          <w:sz w:val="24"/>
          <w:szCs w:val="24"/>
        </w:rPr>
        <w:t xml:space="preserve">. </w:t>
      </w:r>
      <w:r w:rsidRPr="00AA438B">
        <w:rPr>
          <w:rFonts w:ascii="Arial" w:hAnsi="Arial" w:cs="Arial"/>
          <w:sz w:val="24"/>
          <w:szCs w:val="24"/>
        </w:rPr>
        <w:t>br.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102</w:t>
      </w:r>
    </w:p>
    <w:p w14:paraId="4DC926F0" w14:textId="05B0843E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kući Tomašić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 xml:space="preserve">Sportska ulica </w:t>
      </w:r>
      <w:proofErr w:type="spellStart"/>
      <w:r w:rsidRPr="00AA438B">
        <w:rPr>
          <w:rFonts w:ascii="Arial" w:hAnsi="Arial" w:cs="Arial"/>
          <w:sz w:val="24"/>
          <w:szCs w:val="24"/>
        </w:rPr>
        <w:t>k</w:t>
      </w:r>
      <w:r w:rsidR="00960D1E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>č</w:t>
      </w:r>
      <w:proofErr w:type="spellEnd"/>
      <w:r w:rsidR="00960D1E" w:rsidRPr="00AA438B">
        <w:rPr>
          <w:rFonts w:ascii="Arial" w:hAnsi="Arial" w:cs="Arial"/>
          <w:sz w:val="24"/>
          <w:szCs w:val="24"/>
        </w:rPr>
        <w:t xml:space="preserve">. </w:t>
      </w:r>
      <w:r w:rsidRPr="00AA438B">
        <w:rPr>
          <w:rFonts w:ascii="Arial" w:hAnsi="Arial" w:cs="Arial"/>
          <w:sz w:val="24"/>
          <w:szCs w:val="24"/>
        </w:rPr>
        <w:t>br.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12</w:t>
      </w:r>
    </w:p>
    <w:p w14:paraId="38E7B3EF" w14:textId="5C502979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Župnom dvoru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Park hrvatskih branitelja</w:t>
      </w:r>
      <w:r w:rsidR="00091638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3</w:t>
      </w:r>
    </w:p>
    <w:p w14:paraId="2BEE9D22" w14:textId="0A588DA3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kući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Savska 34</w:t>
      </w:r>
    </w:p>
    <w:p w14:paraId="7C0EFBDD" w14:textId="02480D5A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 POS-a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Vukovarska 6</w:t>
      </w:r>
    </w:p>
    <w:p w14:paraId="65E1374F" w14:textId="25BF6B70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 branitelja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Omladinska 28</w:t>
      </w:r>
    </w:p>
    <w:p w14:paraId="0C13AC71" w14:textId="2AD87E84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zgradi Privredne banke Zagreb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Školska ulica 2</w:t>
      </w:r>
    </w:p>
    <w:p w14:paraId="69CB1D40" w14:textId="444388C8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Eduarda Babića 5</w:t>
      </w:r>
    </w:p>
    <w:p w14:paraId="302E14EA" w14:textId="2C813586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A438B">
        <w:rPr>
          <w:rFonts w:ascii="Arial" w:hAnsi="Arial" w:cs="Arial"/>
          <w:sz w:val="24"/>
          <w:szCs w:val="24"/>
        </w:rPr>
        <w:t>Deželićeva</w:t>
      </w:r>
      <w:proofErr w:type="spellEnd"/>
      <w:r w:rsidRPr="00AA438B">
        <w:rPr>
          <w:rFonts w:ascii="Arial" w:hAnsi="Arial" w:cs="Arial"/>
          <w:sz w:val="24"/>
          <w:szCs w:val="24"/>
        </w:rPr>
        <w:t xml:space="preserve"> 2</w:t>
      </w:r>
    </w:p>
    <w:p w14:paraId="72E527BA" w14:textId="78C8E342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poslovno-stambenoj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Ulica Slobode bb</w:t>
      </w:r>
    </w:p>
    <w:p w14:paraId="5C31F8CA" w14:textId="5A9D1CC4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zgradi Vatrogasne postrojbe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Omladinska 30</w:t>
      </w:r>
    </w:p>
    <w:p w14:paraId="04223EB8" w14:textId="1C181431" w:rsidR="00F14C0A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stambenoj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Moslavačka 30</w:t>
      </w:r>
    </w:p>
    <w:p w14:paraId="006F4201" w14:textId="77777777" w:rsidR="00323507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poslovnoj zgradi</w:t>
      </w:r>
      <w:r w:rsidR="00960D1E" w:rsidRPr="00AA438B">
        <w:rPr>
          <w:rFonts w:ascii="Arial" w:hAnsi="Arial" w:cs="Arial"/>
          <w:sz w:val="24"/>
          <w:szCs w:val="24"/>
        </w:rPr>
        <w:t xml:space="preserve">, </w:t>
      </w:r>
      <w:r w:rsidRPr="00AA438B">
        <w:rPr>
          <w:rFonts w:ascii="Arial" w:hAnsi="Arial" w:cs="Arial"/>
          <w:sz w:val="24"/>
          <w:szCs w:val="24"/>
        </w:rPr>
        <w:t>Park hrvatskih branitelja 6</w:t>
      </w:r>
      <w:r w:rsidR="00323507">
        <w:rPr>
          <w:rFonts w:ascii="Arial" w:hAnsi="Arial" w:cs="Arial"/>
          <w:sz w:val="24"/>
          <w:szCs w:val="24"/>
        </w:rPr>
        <w:t>,</w:t>
      </w:r>
    </w:p>
    <w:p w14:paraId="53366990" w14:textId="4743E047" w:rsidR="000B010D" w:rsidRPr="00AA438B" w:rsidRDefault="00323507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C509B" w:rsidRPr="00AA438B">
        <w:rPr>
          <w:rFonts w:ascii="Arial" w:hAnsi="Arial" w:cs="Arial"/>
          <w:sz w:val="24"/>
          <w:szCs w:val="24"/>
        </w:rPr>
        <w:t xml:space="preserve"> </w:t>
      </w:r>
      <w:r w:rsidR="000B010D" w:rsidRPr="00AA438B">
        <w:rPr>
          <w:rFonts w:ascii="Arial" w:hAnsi="Arial" w:cs="Arial"/>
          <w:sz w:val="24"/>
          <w:szCs w:val="24"/>
        </w:rPr>
        <w:t xml:space="preserve">u Šumećanima: </w:t>
      </w:r>
    </w:p>
    <w:p w14:paraId="302A9143" w14:textId="6C137C46" w:rsidR="00323507" w:rsidRPr="00AA438B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Podrum u Društvenom domu</w:t>
      </w:r>
      <w:r w:rsidR="00960D1E" w:rsidRPr="00AA438B">
        <w:rPr>
          <w:rFonts w:ascii="Arial" w:hAnsi="Arial" w:cs="Arial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Šumećani</w:t>
      </w:r>
      <w:r w:rsidR="00960D1E" w:rsidRPr="00AA438B">
        <w:rPr>
          <w:rFonts w:ascii="Arial" w:hAnsi="Arial" w:cs="Arial"/>
          <w:sz w:val="24"/>
          <w:szCs w:val="24"/>
        </w:rPr>
        <w:t>,</w:t>
      </w:r>
      <w:r w:rsidR="007158B5" w:rsidRPr="00AA438B">
        <w:rPr>
          <w:rFonts w:ascii="Arial" w:hAnsi="Arial" w:cs="Arial"/>
          <w:sz w:val="24"/>
          <w:szCs w:val="24"/>
        </w:rPr>
        <w:t xml:space="preserve"> Šumećani</w:t>
      </w:r>
      <w:r w:rsidR="00960D1E" w:rsidRPr="00AA438B">
        <w:rPr>
          <w:rFonts w:ascii="Arial" w:hAnsi="Arial" w:cs="Arial"/>
          <w:sz w:val="24"/>
          <w:szCs w:val="24"/>
        </w:rPr>
        <w:t xml:space="preserve"> bb</w:t>
      </w:r>
      <w:r w:rsidR="003427E6" w:rsidRPr="00AA438B">
        <w:rPr>
          <w:rFonts w:ascii="Arial" w:hAnsi="Arial" w:cs="Arial"/>
          <w:sz w:val="24"/>
          <w:szCs w:val="24"/>
        </w:rPr>
        <w:t>.</w:t>
      </w:r>
    </w:p>
    <w:p w14:paraId="1FC72BFE" w14:textId="2AEEA511" w:rsidR="00F14C0A" w:rsidRDefault="00F14C0A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>U 20</w:t>
      </w:r>
      <w:r w:rsidR="00925379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5</w:t>
      </w:r>
      <w:r w:rsidRPr="00AA438B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14:paraId="5E7B9B2F" w14:textId="77777777" w:rsidR="000A5619" w:rsidRPr="00AA438B" w:rsidRDefault="000A5619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1B47136C" w14:textId="01189B55" w:rsidR="00F543F3" w:rsidRPr="00AA438B" w:rsidRDefault="0043023F" w:rsidP="00147E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   4</w:t>
      </w:r>
      <w:r w:rsidR="00336A61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Sustav uzbunjivanja građana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0C0CC43" w14:textId="3467A36A" w:rsidR="00F543F3" w:rsidRDefault="00F543F3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>u 20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2</w:t>
      </w:r>
      <w:r w:rsidR="00C77874">
        <w:rPr>
          <w:rFonts w:ascii="Arial" w:hAnsi="Arial" w:cs="Arial"/>
          <w:color w:val="000000"/>
          <w:sz w:val="24"/>
          <w:szCs w:val="24"/>
        </w:rPr>
        <w:t>5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AA438B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u skladu s </w:t>
      </w:r>
      <w:r w:rsidR="00323507">
        <w:rPr>
          <w:rFonts w:ascii="Arial" w:hAnsi="Arial" w:cs="Arial"/>
          <w:color w:val="000000"/>
          <w:sz w:val="24"/>
          <w:szCs w:val="24"/>
        </w:rPr>
        <w:t xml:space="preserve">europskim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normama te nastaviti rad na unaprjeđenju sustava uzbunjivanja stanovništva u slučaju velikih nesreća i katastrofa. </w:t>
      </w:r>
    </w:p>
    <w:p w14:paraId="7B3D10A0" w14:textId="77777777" w:rsidR="00147EA8" w:rsidRPr="00AA438B" w:rsidRDefault="00147EA8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14:paraId="4F68D864" w14:textId="01E85F65" w:rsidR="00F543F3" w:rsidRPr="00AA438B" w:rsidRDefault="00A75653" w:rsidP="00147E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43023F" w:rsidRPr="00AA438B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336A61" w:rsidRPr="00AA438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>Edukacija stanovništva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04425B0F" w14:textId="6FAF5E2B" w:rsidR="00F543F3" w:rsidRPr="00AA438B" w:rsidRDefault="00F543F3" w:rsidP="00147EA8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AA438B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iz tog razloga potrebno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iz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vršiti: </w:t>
      </w:r>
    </w:p>
    <w:p w14:paraId="00AC030E" w14:textId="753623EF" w:rsidR="00F543F3" w:rsidRPr="00AA438B" w:rsidRDefault="00F543F3" w:rsidP="00147EA8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 - upoznavanje građana sa sadržajem Plan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>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djelovanja civilne zaštite Grada Ivanić-Grada 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objavljivanjem ist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og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 xml:space="preserve"> na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ama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, te 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objaviti </w:t>
      </w:r>
      <w:r w:rsidRPr="00AA438B">
        <w:rPr>
          <w:rFonts w:ascii="Arial" w:hAnsi="Arial" w:cs="Arial"/>
          <w:color w:val="000000"/>
          <w:sz w:val="24"/>
          <w:szCs w:val="24"/>
        </w:rPr>
        <w:t>uput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e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(let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ke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) o </w:t>
      </w:r>
      <w:r w:rsidRPr="00AA438B">
        <w:rPr>
          <w:rFonts w:ascii="Arial" w:hAnsi="Arial" w:cs="Arial"/>
          <w:color w:val="000000"/>
          <w:sz w:val="24"/>
          <w:szCs w:val="24"/>
        </w:rPr>
        <w:lastRenderedPageBreak/>
        <w:t>postupanju stanovništva u slučaju velikih nesreća i katastrofa naročito za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moguće nesreće i katastrofe izazvane poplavama, potresima i opasnim tvarima u stacionarnim objektima</w:t>
      </w:r>
      <w:r w:rsidR="00925379" w:rsidRPr="00AA438B">
        <w:rPr>
          <w:rFonts w:ascii="Arial" w:hAnsi="Arial" w:cs="Arial"/>
          <w:color w:val="000000"/>
          <w:sz w:val="24"/>
          <w:szCs w:val="24"/>
        </w:rPr>
        <w:t>.</w:t>
      </w:r>
    </w:p>
    <w:p w14:paraId="61413D51" w14:textId="4DDE7366" w:rsidR="00F543F3" w:rsidRPr="00AA438B" w:rsidRDefault="00323507" w:rsidP="00147EA8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 navedeno, potrebno je i n</w:t>
      </w:r>
      <w:r w:rsidR="00F543F3" w:rsidRPr="00AA438B">
        <w:rPr>
          <w:rFonts w:ascii="Arial" w:hAnsi="Arial" w:cs="Arial"/>
          <w:sz w:val="24"/>
          <w:szCs w:val="24"/>
        </w:rPr>
        <w:t>a primjeran način obilježiti Dan Civilne zaštite, Dan vatrogastva i Mjesec zaštite od požara, Međunarodni da</w:t>
      </w:r>
      <w:r w:rsidR="006F2E6B" w:rsidRPr="00AA438B">
        <w:rPr>
          <w:rFonts w:ascii="Arial" w:hAnsi="Arial" w:cs="Arial"/>
          <w:sz w:val="24"/>
          <w:szCs w:val="24"/>
        </w:rPr>
        <w:t>n Crvenog križa,</w:t>
      </w:r>
      <w:r w:rsidR="00445CC3" w:rsidRPr="00AA438B">
        <w:rPr>
          <w:rFonts w:ascii="Arial" w:hAnsi="Arial" w:cs="Arial"/>
          <w:sz w:val="24"/>
          <w:szCs w:val="24"/>
        </w:rPr>
        <w:t xml:space="preserve"> Dan dobrovoljnih darivatelja krvi</w:t>
      </w:r>
      <w:r w:rsidR="007374AF">
        <w:rPr>
          <w:rFonts w:ascii="Arial" w:hAnsi="Arial" w:cs="Arial"/>
          <w:sz w:val="24"/>
          <w:szCs w:val="24"/>
        </w:rPr>
        <w:t xml:space="preserve"> te</w:t>
      </w:r>
      <w:r w:rsidR="006F2E6B" w:rsidRPr="00AA438B">
        <w:rPr>
          <w:rFonts w:ascii="Arial" w:hAnsi="Arial" w:cs="Arial"/>
          <w:sz w:val="24"/>
          <w:szCs w:val="24"/>
        </w:rPr>
        <w:t xml:space="preserve"> Dan broja 112</w:t>
      </w:r>
      <w:r w:rsidR="007374AF">
        <w:rPr>
          <w:rFonts w:ascii="Arial" w:hAnsi="Arial" w:cs="Arial"/>
          <w:sz w:val="24"/>
          <w:szCs w:val="24"/>
        </w:rPr>
        <w:t>, sve</w:t>
      </w:r>
      <w:r w:rsidR="006F2E6B" w:rsidRPr="00AA438B">
        <w:rPr>
          <w:rFonts w:ascii="Arial" w:hAnsi="Arial" w:cs="Arial"/>
          <w:sz w:val="24"/>
          <w:szCs w:val="24"/>
        </w:rPr>
        <w:t xml:space="preserve"> u cilju </w:t>
      </w:r>
      <w:r w:rsidR="00F543F3" w:rsidRPr="00AA438B">
        <w:rPr>
          <w:rFonts w:ascii="Arial" w:hAnsi="Arial" w:cs="Arial"/>
          <w:sz w:val="24"/>
          <w:szCs w:val="24"/>
        </w:rPr>
        <w:t>edukacije stanovništva</w:t>
      </w:r>
      <w:r w:rsidR="006F2E6B" w:rsidRPr="00AA438B">
        <w:rPr>
          <w:rFonts w:ascii="Arial" w:hAnsi="Arial" w:cs="Arial"/>
          <w:sz w:val="24"/>
          <w:szCs w:val="24"/>
        </w:rPr>
        <w:t>.</w:t>
      </w:r>
    </w:p>
    <w:p w14:paraId="5A494E1A" w14:textId="77777777" w:rsidR="00A75653" w:rsidRPr="00AA438B" w:rsidRDefault="00A75653" w:rsidP="00147EA8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32CCA6EF" w14:textId="5ED4F7AB" w:rsidR="00F543F3" w:rsidRPr="00AA438B" w:rsidRDefault="00644C01" w:rsidP="00147EA8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    </w:t>
      </w:r>
      <w:r w:rsidR="0043023F" w:rsidRPr="00AA438B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 w:rsidRPr="00AA438B">
        <w:rPr>
          <w:rFonts w:ascii="Arial" w:hAnsi="Arial" w:cs="Arial"/>
          <w:b/>
          <w:bCs/>
          <w:color w:val="000000"/>
          <w:sz w:val="24"/>
          <w:szCs w:val="24"/>
        </w:rPr>
        <w:t>Financiranje sustava civilne zaštite</w:t>
      </w:r>
      <w:r w:rsidR="00F543F3" w:rsidRPr="00AA4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2278E41C" w14:textId="0843B665" w:rsidR="004F5919" w:rsidRPr="00AA438B" w:rsidRDefault="00F543F3" w:rsidP="004F5919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Prema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 xml:space="preserve">članku 17. </w:t>
      </w:r>
      <w:r w:rsidR="007009BC">
        <w:rPr>
          <w:rFonts w:ascii="Arial" w:hAnsi="Arial" w:cs="Arial"/>
          <w:color w:val="000000"/>
          <w:sz w:val="24"/>
          <w:szCs w:val="24"/>
        </w:rPr>
        <w:t>stavku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 xml:space="preserve"> 3.</w:t>
      </w:r>
      <w:r w:rsidR="003427E6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a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o sustavu civilne zaštite </w:t>
      </w:r>
      <w:r w:rsidR="007009BC" w:rsidRPr="00AA438B">
        <w:rPr>
          <w:rFonts w:ascii="Arial" w:hAnsi="Arial" w:cs="Arial"/>
          <w:bCs/>
          <w:color w:val="000000"/>
          <w:sz w:val="24"/>
          <w:szCs w:val="24"/>
        </w:rPr>
        <w:t>(Narodne</w:t>
      </w:r>
      <w:r w:rsidR="007009BC">
        <w:rPr>
          <w:rFonts w:ascii="Arial" w:hAnsi="Arial" w:cs="Arial"/>
          <w:b/>
          <w:bCs/>
          <w:sz w:val="24"/>
          <w:szCs w:val="24"/>
        </w:rPr>
        <w:t xml:space="preserve"> </w:t>
      </w:r>
      <w:r w:rsidR="007009BC" w:rsidRPr="00AA438B">
        <w:rPr>
          <w:rFonts w:ascii="Arial" w:hAnsi="Arial" w:cs="Arial"/>
          <w:bCs/>
          <w:color w:val="000000"/>
          <w:sz w:val="24"/>
          <w:szCs w:val="24"/>
        </w:rPr>
        <w:t>novine, broj 82/15, 118/18, 31/20, 20/21 i 114/22)</w:t>
      </w:r>
      <w:r w:rsidR="00CB2D3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izvršno tijelo jedinice lokalne samouprave odgovorno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je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,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između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ostalog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, </w:t>
      </w:r>
      <w:r w:rsidRPr="00AA438B">
        <w:rPr>
          <w:rFonts w:ascii="Arial" w:hAnsi="Arial" w:cs="Arial"/>
          <w:color w:val="000000"/>
          <w:sz w:val="24"/>
          <w:szCs w:val="24"/>
        </w:rPr>
        <w:t>za osnivanje, razvoj i financiranje, opremanje, osposobljavanje i uvježbavanje operativnih snaga</w:t>
      </w:r>
      <w:r w:rsidR="0064137E" w:rsidRPr="00AA438B">
        <w:rPr>
          <w:rFonts w:ascii="Arial" w:hAnsi="Arial" w:cs="Arial"/>
          <w:sz w:val="24"/>
          <w:szCs w:val="24"/>
        </w:rPr>
        <w:t xml:space="preserve"> 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 xml:space="preserve">sukladno usvojenim </w:t>
      </w:r>
      <w:r w:rsidR="00C92864">
        <w:rPr>
          <w:rFonts w:ascii="Arial" w:hAnsi="Arial" w:cs="Arial"/>
          <w:color w:val="000000"/>
          <w:sz w:val="24"/>
          <w:szCs w:val="24"/>
        </w:rPr>
        <w:t>S</w:t>
      </w:r>
      <w:r w:rsidR="0064137E" w:rsidRPr="00AA438B">
        <w:rPr>
          <w:rFonts w:ascii="Arial" w:hAnsi="Arial" w:cs="Arial"/>
          <w:color w:val="000000"/>
          <w:sz w:val="24"/>
          <w:szCs w:val="24"/>
        </w:rPr>
        <w:t>mjernicama i planu razvoja sustava civilne zaštite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 pa su u Proračunu Grada Ivanić-Grada za 202</w:t>
      </w:r>
      <w:r w:rsidR="00C77874">
        <w:rPr>
          <w:rFonts w:ascii="Arial" w:hAnsi="Arial" w:cs="Arial"/>
          <w:color w:val="000000"/>
          <w:sz w:val="24"/>
          <w:szCs w:val="24"/>
        </w:rPr>
        <w:t>5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.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godinu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, </w:t>
      </w:r>
      <w:r w:rsidR="005E490D" w:rsidRPr="00AA438B">
        <w:rPr>
          <w:rFonts w:ascii="Arial" w:hAnsi="Arial" w:cs="Arial"/>
          <w:color w:val="000000"/>
          <w:sz w:val="24"/>
          <w:szCs w:val="24"/>
        </w:rPr>
        <w:t>p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AA438B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AA438B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AA438B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 xml:space="preserve"> 202</w:t>
      </w:r>
      <w:r w:rsidR="00C77874">
        <w:rPr>
          <w:rFonts w:ascii="Arial" w:hAnsi="Arial" w:cs="Arial"/>
          <w:color w:val="000000"/>
          <w:sz w:val="24"/>
          <w:szCs w:val="24"/>
        </w:rPr>
        <w:t>5</w:t>
      </w:r>
      <w:r w:rsidRPr="00AA438B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AA438B">
        <w:rPr>
          <w:rFonts w:ascii="Arial" w:hAnsi="Arial" w:cs="Arial"/>
          <w:color w:val="000000"/>
          <w:sz w:val="24"/>
          <w:szCs w:val="24"/>
        </w:rPr>
        <w:t>i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kako slijedi: </w:t>
      </w:r>
    </w:p>
    <w:p w14:paraId="0923F9BC" w14:textId="599F00BD" w:rsidR="00F543F3" w:rsidRPr="00AA438B" w:rsidRDefault="00F543F3" w:rsidP="00147EA8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Civilna zaštita…………………………………</w:t>
      </w:r>
      <w:r w:rsidR="00CB2D31">
        <w:rPr>
          <w:rFonts w:ascii="Arial" w:hAnsi="Arial" w:cs="Arial"/>
          <w:color w:val="000000"/>
          <w:sz w:val="24"/>
          <w:szCs w:val="24"/>
        </w:rPr>
        <w:t>………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>35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.</w:t>
      </w:r>
      <w:r w:rsidRPr="00AA438B">
        <w:rPr>
          <w:rFonts w:ascii="Arial" w:hAnsi="Arial" w:cs="Arial"/>
          <w:color w:val="000000"/>
          <w:sz w:val="24"/>
          <w:szCs w:val="24"/>
        </w:rPr>
        <w:t>000,00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EUR</w:t>
      </w:r>
    </w:p>
    <w:p w14:paraId="4430523A" w14:textId="685F2D38" w:rsidR="00F543F3" w:rsidRPr="00AA438B" w:rsidRDefault="00F543F3" w:rsidP="00147EA8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Vatrogasna postrojba Grada Ivanić-Grada</w:t>
      </w:r>
      <w:r w:rsidR="00CB2D31">
        <w:rPr>
          <w:rFonts w:ascii="Arial" w:hAnsi="Arial" w:cs="Arial"/>
          <w:color w:val="000000"/>
          <w:sz w:val="24"/>
          <w:szCs w:val="24"/>
        </w:rPr>
        <w:t>…….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1.</w:t>
      </w:r>
      <w:r w:rsidR="00C77874">
        <w:rPr>
          <w:rFonts w:ascii="Arial" w:hAnsi="Arial" w:cs="Arial"/>
          <w:color w:val="000000"/>
          <w:sz w:val="24"/>
          <w:szCs w:val="24"/>
        </w:rPr>
        <w:t>89</w:t>
      </w:r>
      <w:r w:rsidR="00D81F1A">
        <w:rPr>
          <w:rFonts w:ascii="Arial" w:hAnsi="Arial" w:cs="Arial"/>
          <w:color w:val="000000"/>
          <w:sz w:val="24"/>
          <w:szCs w:val="24"/>
        </w:rPr>
        <w:t>1</w:t>
      </w:r>
      <w:r w:rsidR="00C77874">
        <w:rPr>
          <w:rFonts w:ascii="Arial" w:hAnsi="Arial" w:cs="Arial"/>
          <w:color w:val="000000"/>
          <w:sz w:val="24"/>
          <w:szCs w:val="24"/>
        </w:rPr>
        <w:t>.433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,00 EUR</w:t>
      </w:r>
    </w:p>
    <w:p w14:paraId="0CCF4601" w14:textId="3E8B4B68" w:rsidR="00F543F3" w:rsidRPr="00AA438B" w:rsidRDefault="00F543F3" w:rsidP="00147EA8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Vatrogasna zajednica Grada Ivanić-Grada…</w:t>
      </w:r>
      <w:r w:rsidR="00CB2D31">
        <w:rPr>
          <w:rFonts w:ascii="Arial" w:hAnsi="Arial" w:cs="Arial"/>
          <w:color w:val="000000"/>
          <w:sz w:val="24"/>
          <w:szCs w:val="24"/>
        </w:rPr>
        <w:t>……</w:t>
      </w:r>
      <w:r w:rsidR="00C77874">
        <w:rPr>
          <w:rFonts w:ascii="Arial" w:hAnsi="Arial" w:cs="Arial"/>
          <w:color w:val="000000"/>
          <w:sz w:val="24"/>
          <w:szCs w:val="24"/>
        </w:rPr>
        <w:t>142.520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>,00 EUR</w:t>
      </w:r>
    </w:p>
    <w:p w14:paraId="06BD3A0E" w14:textId="4E426790" w:rsidR="00F543F3" w:rsidRPr="00AA438B" w:rsidRDefault="00F543F3" w:rsidP="00147EA8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A438B">
        <w:rPr>
          <w:rFonts w:ascii="Arial" w:hAnsi="Arial" w:cs="Arial"/>
          <w:color w:val="000000"/>
          <w:sz w:val="24"/>
          <w:szCs w:val="24"/>
          <w:u w:val="single"/>
        </w:rPr>
        <w:t>Gradsko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  <w:u w:val="single"/>
        </w:rPr>
        <w:t>društvo Crvenog križa…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>…………………..</w:t>
      </w:r>
      <w:r w:rsidR="00AA438B" w:rsidRPr="00AA438B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C77874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AA438B" w:rsidRPr="00AA438B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C77874">
        <w:rPr>
          <w:rFonts w:ascii="Arial" w:hAnsi="Arial" w:cs="Arial"/>
          <w:color w:val="000000"/>
          <w:sz w:val="24"/>
          <w:szCs w:val="24"/>
          <w:u w:val="single"/>
        </w:rPr>
        <w:t>000</w:t>
      </w:r>
      <w:r w:rsidR="00BF1C8E" w:rsidRPr="00AA438B">
        <w:rPr>
          <w:rFonts w:ascii="Arial" w:hAnsi="Arial" w:cs="Arial"/>
          <w:color w:val="000000"/>
          <w:sz w:val="24"/>
          <w:szCs w:val="24"/>
          <w:u w:val="single"/>
        </w:rPr>
        <w:t>,00</w:t>
      </w:r>
      <w:r w:rsidR="00CB2D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BF1C8E" w:rsidRPr="00AA438B">
        <w:rPr>
          <w:rFonts w:ascii="Arial" w:hAnsi="Arial" w:cs="Arial"/>
          <w:color w:val="000000"/>
          <w:sz w:val="24"/>
          <w:szCs w:val="24"/>
          <w:u w:val="single"/>
        </w:rPr>
        <w:t>EUR</w:t>
      </w:r>
    </w:p>
    <w:p w14:paraId="2468EC93" w14:textId="6606544F" w:rsidR="00F543F3" w:rsidRPr="00AA438B" w:rsidRDefault="00F543F3" w:rsidP="00147EA8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Ukupno:………………………………………</w:t>
      </w:r>
      <w:r w:rsidR="00CB2D31">
        <w:rPr>
          <w:rFonts w:ascii="Arial" w:hAnsi="Arial" w:cs="Arial"/>
          <w:color w:val="000000"/>
          <w:sz w:val="24"/>
          <w:szCs w:val="24"/>
        </w:rPr>
        <w:t>…….</w:t>
      </w:r>
      <w:r w:rsidR="00C77874">
        <w:rPr>
          <w:rFonts w:ascii="Arial" w:hAnsi="Arial" w:cs="Arial"/>
          <w:color w:val="000000"/>
          <w:sz w:val="24"/>
          <w:szCs w:val="24"/>
        </w:rPr>
        <w:t>2.12</w:t>
      </w:r>
      <w:r w:rsidR="00D81F1A">
        <w:rPr>
          <w:rFonts w:ascii="Arial" w:hAnsi="Arial" w:cs="Arial"/>
          <w:color w:val="000000"/>
          <w:sz w:val="24"/>
          <w:szCs w:val="24"/>
        </w:rPr>
        <w:t>4</w:t>
      </w:r>
      <w:r w:rsidR="00C77874">
        <w:rPr>
          <w:rFonts w:ascii="Arial" w:hAnsi="Arial" w:cs="Arial"/>
          <w:color w:val="000000"/>
          <w:sz w:val="24"/>
          <w:szCs w:val="24"/>
        </w:rPr>
        <w:t>.953,00</w:t>
      </w:r>
      <w:r w:rsidR="00AA438B" w:rsidRPr="00AA438B">
        <w:rPr>
          <w:rFonts w:ascii="Arial" w:hAnsi="Arial" w:cs="Arial"/>
          <w:color w:val="000000"/>
          <w:sz w:val="24"/>
          <w:szCs w:val="24"/>
        </w:rPr>
        <w:t xml:space="preserve"> </w:t>
      </w:r>
      <w:r w:rsidR="00BF1C8E" w:rsidRPr="00AA438B">
        <w:rPr>
          <w:rFonts w:ascii="Arial" w:hAnsi="Arial" w:cs="Arial"/>
          <w:color w:val="000000"/>
          <w:sz w:val="24"/>
          <w:szCs w:val="24"/>
        </w:rPr>
        <w:t xml:space="preserve">EUR </w:t>
      </w:r>
      <w:r w:rsidR="00C77874">
        <w:rPr>
          <w:rFonts w:ascii="Arial" w:hAnsi="Arial" w:cs="Arial"/>
          <w:color w:val="000000"/>
          <w:sz w:val="24"/>
          <w:szCs w:val="24"/>
        </w:rPr>
        <w:t>.</w:t>
      </w:r>
    </w:p>
    <w:p w14:paraId="63AA9741" w14:textId="77777777" w:rsidR="004F5919" w:rsidRDefault="004F5919" w:rsidP="00147EA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2A2B26AA" w14:textId="28B903AE" w:rsidR="004F5919" w:rsidRDefault="00F543F3" w:rsidP="004F5919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Financiranje </w:t>
      </w:r>
      <w:r w:rsidR="00BC6B83" w:rsidRPr="00AA438B">
        <w:rPr>
          <w:rFonts w:ascii="Arial" w:hAnsi="Arial" w:cs="Arial"/>
          <w:sz w:val="24"/>
          <w:szCs w:val="24"/>
        </w:rPr>
        <w:t xml:space="preserve">razvoja </w:t>
      </w:r>
      <w:r w:rsidRPr="00AA438B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AA438B">
        <w:rPr>
          <w:rFonts w:ascii="Arial" w:hAnsi="Arial" w:cs="Arial"/>
          <w:sz w:val="24"/>
          <w:szCs w:val="24"/>
        </w:rPr>
        <w:t>20</w:t>
      </w:r>
      <w:r w:rsidR="00BC6B83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5</w:t>
      </w:r>
      <w:r w:rsidR="00FC2F24" w:rsidRPr="00AA438B">
        <w:rPr>
          <w:rFonts w:ascii="Arial" w:hAnsi="Arial" w:cs="Arial"/>
          <w:sz w:val="24"/>
          <w:szCs w:val="24"/>
        </w:rPr>
        <w:t xml:space="preserve">., </w:t>
      </w:r>
      <w:r w:rsidRPr="00AA438B">
        <w:rPr>
          <w:rFonts w:ascii="Arial" w:hAnsi="Arial" w:cs="Arial"/>
          <w:sz w:val="24"/>
          <w:szCs w:val="24"/>
        </w:rPr>
        <w:t>20</w:t>
      </w:r>
      <w:r w:rsidR="00DC0ADB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6</w:t>
      </w:r>
      <w:r w:rsidR="00835D6D" w:rsidRPr="00AA438B">
        <w:rPr>
          <w:rFonts w:ascii="Arial" w:hAnsi="Arial" w:cs="Arial"/>
          <w:sz w:val="24"/>
          <w:szCs w:val="24"/>
        </w:rPr>
        <w:t>.</w:t>
      </w:r>
      <w:r w:rsidRPr="00AA438B">
        <w:rPr>
          <w:rFonts w:ascii="Arial" w:hAnsi="Arial" w:cs="Arial"/>
          <w:sz w:val="24"/>
          <w:szCs w:val="24"/>
        </w:rPr>
        <w:t xml:space="preserve"> i 20</w:t>
      </w:r>
      <w:r w:rsidR="00835D6D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7</w:t>
      </w:r>
      <w:r w:rsidRPr="00AA438B">
        <w:rPr>
          <w:rFonts w:ascii="Arial" w:hAnsi="Arial" w:cs="Arial"/>
          <w:sz w:val="24"/>
          <w:szCs w:val="24"/>
        </w:rPr>
        <w:t>. godinu utvrđeno</w:t>
      </w:r>
      <w:r w:rsidR="002F57D2" w:rsidRPr="00AA438B">
        <w:rPr>
          <w:rFonts w:ascii="Arial" w:hAnsi="Arial" w:cs="Arial"/>
          <w:sz w:val="24"/>
          <w:szCs w:val="24"/>
        </w:rPr>
        <w:t xml:space="preserve"> je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39097A" w:rsidRPr="00AA438B">
        <w:rPr>
          <w:rFonts w:ascii="Arial" w:hAnsi="Arial" w:cs="Arial"/>
          <w:sz w:val="24"/>
          <w:szCs w:val="24"/>
        </w:rPr>
        <w:t>P</w:t>
      </w:r>
      <w:r w:rsidRPr="00AA438B">
        <w:rPr>
          <w:rFonts w:ascii="Arial" w:hAnsi="Arial" w:cs="Arial"/>
          <w:sz w:val="24"/>
          <w:szCs w:val="24"/>
        </w:rPr>
        <w:t>rojekcij</w:t>
      </w:r>
      <w:r w:rsidR="0039097A" w:rsidRPr="00AA438B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>m</w:t>
      </w:r>
      <w:r w:rsidR="0039097A" w:rsidRPr="00AA438B">
        <w:rPr>
          <w:rFonts w:ascii="Arial" w:hAnsi="Arial" w:cs="Arial"/>
          <w:sz w:val="24"/>
          <w:szCs w:val="24"/>
        </w:rPr>
        <w:t>a</w:t>
      </w:r>
      <w:r w:rsidRPr="00AA438B">
        <w:rPr>
          <w:rFonts w:ascii="Arial" w:hAnsi="Arial" w:cs="Arial"/>
          <w:sz w:val="24"/>
          <w:szCs w:val="24"/>
        </w:rPr>
        <w:t xml:space="preserve"> </w:t>
      </w:r>
      <w:r w:rsidR="0039097A" w:rsidRPr="00AA438B">
        <w:rPr>
          <w:rFonts w:ascii="Arial" w:hAnsi="Arial" w:cs="Arial"/>
          <w:sz w:val="24"/>
          <w:szCs w:val="24"/>
        </w:rPr>
        <w:t>P</w:t>
      </w:r>
      <w:r w:rsidRPr="00AA438B">
        <w:rPr>
          <w:rFonts w:ascii="Arial" w:hAnsi="Arial" w:cs="Arial"/>
          <w:sz w:val="24"/>
          <w:szCs w:val="24"/>
        </w:rPr>
        <w:t xml:space="preserve">roračuna Grada </w:t>
      </w:r>
      <w:r w:rsidR="0064137E" w:rsidRPr="00AA438B">
        <w:rPr>
          <w:rFonts w:ascii="Arial" w:hAnsi="Arial" w:cs="Arial"/>
          <w:sz w:val="24"/>
          <w:szCs w:val="24"/>
        </w:rPr>
        <w:t>Ivanić-Grada</w:t>
      </w:r>
      <w:r w:rsidRPr="00AA438B">
        <w:rPr>
          <w:rFonts w:ascii="Arial" w:hAnsi="Arial" w:cs="Arial"/>
          <w:sz w:val="24"/>
          <w:szCs w:val="24"/>
        </w:rPr>
        <w:t xml:space="preserve"> za navedene godine</w:t>
      </w:r>
      <w:r w:rsidR="00AA438B" w:rsidRPr="00AA438B">
        <w:rPr>
          <w:rFonts w:ascii="Arial" w:hAnsi="Arial" w:cs="Arial"/>
          <w:sz w:val="24"/>
          <w:szCs w:val="24"/>
        </w:rPr>
        <w:t>:</w:t>
      </w:r>
    </w:p>
    <w:p w14:paraId="1C0D6AAD" w14:textId="1A77F8C3" w:rsidR="00C92864" w:rsidRDefault="00D81F1A" w:rsidP="00147EA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D81F1A">
        <w:rPr>
          <w:noProof/>
        </w:rPr>
        <w:drawing>
          <wp:inline distT="0" distB="0" distL="0" distR="0" wp14:anchorId="3BB6151E" wp14:editId="5B49B58D">
            <wp:extent cx="5760720" cy="877570"/>
            <wp:effectExtent l="0" t="0" r="0" b="0"/>
            <wp:docPr id="7520938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B2CE6" w14:textId="77777777" w:rsidR="004F5919" w:rsidRDefault="004F5919" w:rsidP="00147EA8">
      <w:pPr>
        <w:pStyle w:val="T-98-2"/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</w:p>
    <w:p w14:paraId="7CFB4442" w14:textId="29773FE6" w:rsidR="00F543F3" w:rsidRPr="00AA438B" w:rsidRDefault="00C92864" w:rsidP="00147EA8">
      <w:pPr>
        <w:pStyle w:val="T-98-2"/>
        <w:spacing w:after="0" w:line="198" w:lineRule="atLeast"/>
        <w:ind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="00FC2F24" w:rsidRPr="00AA438B">
        <w:rPr>
          <w:rFonts w:ascii="Arial" w:hAnsi="Arial" w:cs="Arial"/>
          <w:sz w:val="24"/>
          <w:szCs w:val="24"/>
        </w:rPr>
        <w:t>bru s</w:t>
      </w:r>
      <w:r w:rsidR="00F543F3" w:rsidRPr="00AA438B">
        <w:rPr>
          <w:rFonts w:ascii="Arial" w:hAnsi="Arial" w:cs="Arial"/>
          <w:sz w:val="24"/>
          <w:szCs w:val="24"/>
        </w:rPr>
        <w:t>uradnj</w:t>
      </w:r>
      <w:r w:rsidR="00FC2F24" w:rsidRPr="00AA438B">
        <w:rPr>
          <w:rFonts w:ascii="Arial" w:hAnsi="Arial" w:cs="Arial"/>
          <w:sz w:val="24"/>
          <w:szCs w:val="24"/>
        </w:rPr>
        <w:t>u</w:t>
      </w:r>
      <w:r w:rsidR="00F543F3" w:rsidRPr="00AA438B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="00FC2F24" w:rsidRPr="00AA438B">
        <w:rPr>
          <w:rFonts w:ascii="Arial" w:hAnsi="Arial" w:cs="Arial"/>
          <w:sz w:val="24"/>
          <w:szCs w:val="24"/>
        </w:rPr>
        <w:t>iz 20</w:t>
      </w:r>
      <w:r w:rsidR="00FA6B1B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4</w:t>
      </w:r>
      <w:r w:rsidR="00FC2F24" w:rsidRPr="00AA438B">
        <w:rPr>
          <w:rFonts w:ascii="Arial" w:hAnsi="Arial" w:cs="Arial"/>
          <w:sz w:val="24"/>
          <w:szCs w:val="24"/>
        </w:rPr>
        <w:t>.</w:t>
      </w:r>
      <w:r w:rsidR="003427E6" w:rsidRPr="00AA438B">
        <w:rPr>
          <w:rFonts w:ascii="Arial" w:hAnsi="Arial" w:cs="Arial"/>
          <w:sz w:val="24"/>
          <w:szCs w:val="24"/>
        </w:rPr>
        <w:t xml:space="preserve"> </w:t>
      </w:r>
      <w:r w:rsidR="00FC2F24" w:rsidRPr="00AA438B">
        <w:rPr>
          <w:rFonts w:ascii="Arial" w:hAnsi="Arial" w:cs="Arial"/>
          <w:sz w:val="24"/>
          <w:szCs w:val="24"/>
        </w:rPr>
        <w:t xml:space="preserve">godine potrebno je </w:t>
      </w:r>
      <w:r w:rsidR="00F543F3" w:rsidRPr="00AA438B">
        <w:rPr>
          <w:rFonts w:ascii="Arial" w:hAnsi="Arial" w:cs="Arial"/>
          <w:sz w:val="24"/>
          <w:szCs w:val="24"/>
        </w:rPr>
        <w:t>20</w:t>
      </w:r>
      <w:r w:rsidR="00362E3F" w:rsidRPr="00AA438B">
        <w:rPr>
          <w:rFonts w:ascii="Arial" w:hAnsi="Arial" w:cs="Arial"/>
          <w:sz w:val="24"/>
          <w:szCs w:val="24"/>
        </w:rPr>
        <w:t>2</w:t>
      </w:r>
      <w:r w:rsidR="00C77874">
        <w:rPr>
          <w:rFonts w:ascii="Arial" w:hAnsi="Arial" w:cs="Arial"/>
          <w:sz w:val="24"/>
          <w:szCs w:val="24"/>
        </w:rPr>
        <w:t>5</w:t>
      </w:r>
      <w:r w:rsidR="00F543F3" w:rsidRPr="00AA438B">
        <w:rPr>
          <w:rFonts w:ascii="Arial" w:hAnsi="Arial" w:cs="Arial"/>
          <w:sz w:val="24"/>
          <w:szCs w:val="24"/>
        </w:rPr>
        <w:t xml:space="preserve">. godini </w:t>
      </w:r>
      <w:r w:rsidR="00FC2F24" w:rsidRPr="00AA438B">
        <w:rPr>
          <w:rFonts w:ascii="Arial" w:hAnsi="Arial" w:cs="Arial"/>
          <w:sz w:val="24"/>
          <w:szCs w:val="24"/>
        </w:rPr>
        <w:t>nastaviti i unaprijediti</w:t>
      </w:r>
      <w:r w:rsidR="00F543F3" w:rsidRPr="00AA438B">
        <w:rPr>
          <w:rFonts w:ascii="Arial" w:hAnsi="Arial" w:cs="Arial"/>
          <w:sz w:val="24"/>
          <w:szCs w:val="24"/>
        </w:rPr>
        <w:t>.</w:t>
      </w:r>
    </w:p>
    <w:p w14:paraId="4E769FD2" w14:textId="1D57F8CF" w:rsidR="00F543F3" w:rsidRDefault="00F543F3" w:rsidP="00147EA8">
      <w:pPr>
        <w:pStyle w:val="T-98-2"/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  <w:r w:rsidRPr="00AA438B">
        <w:rPr>
          <w:rFonts w:ascii="Arial" w:hAnsi="Arial" w:cs="Arial"/>
          <w:sz w:val="24"/>
          <w:szCs w:val="24"/>
        </w:rPr>
        <w:t xml:space="preserve">Razmjenom iskustava, podataka, znanja i vještina i provođenjem vježbi </w:t>
      </w:r>
      <w:r w:rsidR="00DA4654">
        <w:rPr>
          <w:rFonts w:ascii="Arial" w:hAnsi="Arial" w:cs="Arial"/>
          <w:sz w:val="24"/>
          <w:szCs w:val="24"/>
        </w:rPr>
        <w:t>s</w:t>
      </w:r>
      <w:r w:rsidRPr="00AA438B">
        <w:rPr>
          <w:rFonts w:ascii="Arial" w:hAnsi="Arial" w:cs="Arial"/>
          <w:sz w:val="24"/>
          <w:szCs w:val="24"/>
        </w:rPr>
        <w:t xml:space="preserve"> odgovarajućim institucijama </w:t>
      </w:r>
      <w:r w:rsidR="00FC2F24" w:rsidRPr="00AA438B">
        <w:rPr>
          <w:rFonts w:ascii="Arial" w:hAnsi="Arial" w:cs="Arial"/>
          <w:sz w:val="24"/>
          <w:szCs w:val="24"/>
        </w:rPr>
        <w:t>sustava civilne zaštite Zagrebačke županije</w:t>
      </w:r>
      <w:r w:rsidRPr="00AA438B">
        <w:rPr>
          <w:rFonts w:ascii="Arial" w:hAnsi="Arial" w:cs="Arial"/>
          <w:sz w:val="24"/>
          <w:szCs w:val="24"/>
        </w:rPr>
        <w:t xml:space="preserve"> potrebno je </w:t>
      </w:r>
      <w:r w:rsidR="00FC2F24" w:rsidRPr="00AA438B">
        <w:rPr>
          <w:rFonts w:ascii="Arial" w:hAnsi="Arial" w:cs="Arial"/>
          <w:sz w:val="24"/>
          <w:szCs w:val="24"/>
        </w:rPr>
        <w:t xml:space="preserve">nastaviti s </w:t>
      </w:r>
      <w:r w:rsidRPr="00AA438B">
        <w:rPr>
          <w:rFonts w:ascii="Arial" w:hAnsi="Arial" w:cs="Arial"/>
          <w:sz w:val="24"/>
          <w:szCs w:val="24"/>
        </w:rPr>
        <w:t>podizanje</w:t>
      </w:r>
      <w:r w:rsidR="00FC2F24" w:rsidRPr="00AA438B">
        <w:rPr>
          <w:rFonts w:ascii="Arial" w:hAnsi="Arial" w:cs="Arial"/>
          <w:sz w:val="24"/>
          <w:szCs w:val="24"/>
        </w:rPr>
        <w:t>m</w:t>
      </w:r>
      <w:r w:rsidRPr="00AA438B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AA438B">
        <w:rPr>
          <w:rFonts w:ascii="Arial" w:hAnsi="Arial" w:cs="Arial"/>
          <w:color w:val="FF0000"/>
          <w:sz w:val="24"/>
          <w:szCs w:val="24"/>
        </w:rPr>
        <w:t xml:space="preserve"> </w:t>
      </w:r>
      <w:r w:rsidRPr="00AA438B">
        <w:rPr>
          <w:rFonts w:ascii="Arial" w:hAnsi="Arial" w:cs="Arial"/>
          <w:sz w:val="24"/>
          <w:szCs w:val="24"/>
        </w:rPr>
        <w:t>na području Grada Ivanić-Grada.</w:t>
      </w:r>
    </w:p>
    <w:p w14:paraId="729717C1" w14:textId="77777777" w:rsidR="004F5919" w:rsidRPr="00AA438B" w:rsidRDefault="004F5919" w:rsidP="00147EA8">
      <w:pPr>
        <w:pStyle w:val="T-98-2"/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</w:p>
    <w:p w14:paraId="37DE2144" w14:textId="7F7980C6" w:rsidR="00AF2D4C" w:rsidRPr="00AA438B" w:rsidRDefault="00F543F3" w:rsidP="00147EA8">
      <w:pPr>
        <w:pStyle w:val="T-98-2"/>
        <w:tabs>
          <w:tab w:val="left" w:pos="540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 okviru Grada Ivanić-Grada</w:t>
      </w:r>
      <w:r w:rsidR="00DA4654">
        <w:rPr>
          <w:rFonts w:ascii="Arial" w:hAnsi="Arial" w:cs="Arial"/>
          <w:color w:val="000000"/>
          <w:sz w:val="24"/>
          <w:szCs w:val="24"/>
        </w:rPr>
        <w:t>,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ali i šire</w:t>
      </w:r>
      <w:r w:rsidR="00DA4654">
        <w:rPr>
          <w:rFonts w:ascii="Arial" w:hAnsi="Arial" w:cs="Arial"/>
          <w:color w:val="000000"/>
          <w:sz w:val="24"/>
          <w:szCs w:val="24"/>
        </w:rPr>
        <w:t>,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potrebno je kontinuirano razrađivati i usklađivati mjere i aktivnosti sudionika u sustavu civilne zaštite, dogovarati zajedničko djelovanje i pružanje međusobne pomoći u skladu s pozitivnim propisima</w:t>
      </w:r>
      <w:r w:rsidR="00DA4654">
        <w:rPr>
          <w:rFonts w:ascii="Arial" w:hAnsi="Arial" w:cs="Arial"/>
          <w:color w:val="000000"/>
          <w:sz w:val="24"/>
          <w:szCs w:val="24"/>
        </w:rPr>
        <w:t xml:space="preserve"> te n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astaviti suradnju s Područnim uredom 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>civilne zaštite Zagreb</w:t>
      </w:r>
      <w:r w:rsidRPr="00AA438B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14:paraId="6B8CFDBF" w14:textId="77777777" w:rsidR="004F5919" w:rsidRPr="00AA438B" w:rsidRDefault="004F5919" w:rsidP="00147EA8">
      <w:pPr>
        <w:pStyle w:val="T-98-2"/>
        <w:tabs>
          <w:tab w:val="left" w:pos="540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59FA8312" w14:textId="77777777" w:rsidR="006E1881" w:rsidRPr="00AA438B" w:rsidRDefault="006E1881" w:rsidP="00147EA8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REPUBLIKA HRVATSKA</w:t>
      </w:r>
    </w:p>
    <w:p w14:paraId="7A832E17" w14:textId="77777777" w:rsidR="006E1881" w:rsidRPr="00AA438B" w:rsidRDefault="006E1881" w:rsidP="00147EA8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ZAGREBAČKA ŽUPANIJA</w:t>
      </w:r>
    </w:p>
    <w:p w14:paraId="158C1F6B" w14:textId="77777777" w:rsidR="006E1881" w:rsidRPr="00AA438B" w:rsidRDefault="006E1881" w:rsidP="00147EA8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GRAD IVANIĆ-GRAD</w:t>
      </w:r>
    </w:p>
    <w:p w14:paraId="3F59D961" w14:textId="024D84CC" w:rsidR="004F5919" w:rsidRDefault="006E1881" w:rsidP="004F5919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GRADSKO VIJEĆE</w:t>
      </w:r>
    </w:p>
    <w:p w14:paraId="7B41EDCB" w14:textId="77777777" w:rsidR="004F5919" w:rsidRPr="00AA438B" w:rsidRDefault="004F5919" w:rsidP="00147EA8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3F5EEF8C" w14:textId="3FD0A8A0" w:rsidR="003B3FAE" w:rsidRPr="00AA438B" w:rsidRDefault="003B3FAE" w:rsidP="00147EA8">
      <w:pPr>
        <w:pStyle w:val="T-98-2"/>
        <w:tabs>
          <w:tab w:val="left" w:pos="540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 xml:space="preserve">KLASA: </w:t>
      </w:r>
      <w:r w:rsidR="00362E3F" w:rsidRPr="00AA438B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</w:t>
      </w:r>
      <w:r w:rsidR="004F5919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AA438B">
        <w:rPr>
          <w:rFonts w:ascii="Arial" w:hAnsi="Arial" w:cs="Arial"/>
          <w:color w:val="000000"/>
          <w:sz w:val="24"/>
          <w:szCs w:val="24"/>
        </w:rPr>
        <w:t>Predsjednik Gradskog vijeća:</w:t>
      </w:r>
    </w:p>
    <w:p w14:paraId="3818A1A1" w14:textId="77777777" w:rsidR="00362E3F" w:rsidRPr="00AA438B" w:rsidRDefault="003B3FAE" w:rsidP="00147EA8">
      <w:pPr>
        <w:pStyle w:val="T-98-2"/>
        <w:tabs>
          <w:tab w:val="left" w:pos="540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URBROJ:</w:t>
      </w:r>
    </w:p>
    <w:p w14:paraId="23FD7A2D" w14:textId="2E515738" w:rsidR="003B3FAE" w:rsidRDefault="003B3FAE" w:rsidP="00147EA8">
      <w:pPr>
        <w:pStyle w:val="T-98-2"/>
        <w:tabs>
          <w:tab w:val="left" w:pos="540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A438B">
        <w:rPr>
          <w:rFonts w:ascii="Arial" w:hAnsi="Arial" w:cs="Arial"/>
          <w:color w:val="000000"/>
          <w:sz w:val="24"/>
          <w:szCs w:val="24"/>
        </w:rPr>
        <w:t>Ivanić-Grad</w:t>
      </w:r>
      <w:r w:rsidR="001D0801" w:rsidRPr="00AA438B">
        <w:rPr>
          <w:rFonts w:ascii="Arial" w:hAnsi="Arial" w:cs="Arial"/>
          <w:color w:val="000000"/>
          <w:sz w:val="24"/>
          <w:szCs w:val="24"/>
        </w:rPr>
        <w:t xml:space="preserve">, </w:t>
      </w:r>
      <w:r w:rsidR="00CB2D31" w:rsidRPr="00AA438B">
        <w:rPr>
          <w:rFonts w:ascii="Arial" w:hAnsi="Arial" w:cs="Arial"/>
          <w:sz w:val="24"/>
          <w:szCs w:val="24"/>
        </w:rPr>
        <w:t>___________ 202</w:t>
      </w:r>
      <w:r w:rsidR="00C77874">
        <w:rPr>
          <w:rFonts w:ascii="Arial" w:hAnsi="Arial" w:cs="Arial"/>
          <w:sz w:val="24"/>
          <w:szCs w:val="24"/>
        </w:rPr>
        <w:t>5</w:t>
      </w:r>
      <w:r w:rsidR="00CB2D31" w:rsidRPr="00AA438B">
        <w:rPr>
          <w:rFonts w:ascii="Arial" w:hAnsi="Arial" w:cs="Arial"/>
          <w:sz w:val="24"/>
          <w:szCs w:val="24"/>
        </w:rPr>
        <w:t xml:space="preserve">. </w:t>
      </w:r>
      <w:r w:rsidR="006C509B" w:rsidRPr="00AA438B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="00644C01" w:rsidRPr="00AA438B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CB2D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A438B">
        <w:rPr>
          <w:rFonts w:ascii="Arial" w:hAnsi="Arial" w:cs="Arial"/>
          <w:color w:val="000000"/>
          <w:sz w:val="24"/>
          <w:szCs w:val="24"/>
        </w:rPr>
        <w:t>Željko Pongrac, pravnik kriminalist</w:t>
      </w:r>
    </w:p>
    <w:sectPr w:rsidR="003B3FAE" w:rsidSect="004F591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5B9"/>
    <w:multiLevelType w:val="hybridMultilevel"/>
    <w:tmpl w:val="1C926E64"/>
    <w:lvl w:ilvl="0" w:tplc="E17C011E">
      <w:start w:val="2"/>
      <w:numFmt w:val="bullet"/>
      <w:lvlText w:val="-"/>
      <w:lvlJc w:val="left"/>
      <w:pPr>
        <w:ind w:left="642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" w15:restartNumberingAfterBreak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585860E6"/>
    <w:multiLevelType w:val="hybridMultilevel"/>
    <w:tmpl w:val="0A66699C"/>
    <w:lvl w:ilvl="0" w:tplc="BB622F6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62DF4240"/>
    <w:multiLevelType w:val="hybridMultilevel"/>
    <w:tmpl w:val="4AC60BBE"/>
    <w:lvl w:ilvl="0" w:tplc="DFA2DED6">
      <w:start w:val="2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721A9A"/>
    <w:multiLevelType w:val="hybridMultilevel"/>
    <w:tmpl w:val="F776FC38"/>
    <w:lvl w:ilvl="0" w:tplc="6B202620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820080418">
    <w:abstractNumId w:val="4"/>
  </w:num>
  <w:num w:numId="2" w16cid:durableId="484931372">
    <w:abstractNumId w:val="1"/>
  </w:num>
  <w:num w:numId="3" w16cid:durableId="638649960">
    <w:abstractNumId w:val="5"/>
  </w:num>
  <w:num w:numId="4" w16cid:durableId="1576166666">
    <w:abstractNumId w:val="6"/>
  </w:num>
  <w:num w:numId="5" w16cid:durableId="1458596745">
    <w:abstractNumId w:val="7"/>
  </w:num>
  <w:num w:numId="6" w16cid:durableId="1731684147">
    <w:abstractNumId w:val="3"/>
  </w:num>
  <w:num w:numId="7" w16cid:durableId="1788695596">
    <w:abstractNumId w:val="0"/>
  </w:num>
  <w:num w:numId="8" w16cid:durableId="972560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3"/>
    <w:rsid w:val="00021783"/>
    <w:rsid w:val="00072854"/>
    <w:rsid w:val="00074937"/>
    <w:rsid w:val="00091638"/>
    <w:rsid w:val="000A5619"/>
    <w:rsid w:val="000B010D"/>
    <w:rsid w:val="000B4627"/>
    <w:rsid w:val="000C0836"/>
    <w:rsid w:val="000C4E6E"/>
    <w:rsid w:val="000D69C6"/>
    <w:rsid w:val="000F0208"/>
    <w:rsid w:val="00112945"/>
    <w:rsid w:val="00124032"/>
    <w:rsid w:val="00127D41"/>
    <w:rsid w:val="00142C6C"/>
    <w:rsid w:val="00147EA8"/>
    <w:rsid w:val="00186393"/>
    <w:rsid w:val="001A0E18"/>
    <w:rsid w:val="001A429C"/>
    <w:rsid w:val="001A6C78"/>
    <w:rsid w:val="001B0A68"/>
    <w:rsid w:val="001C5CFB"/>
    <w:rsid w:val="001D0801"/>
    <w:rsid w:val="002302AD"/>
    <w:rsid w:val="0025354A"/>
    <w:rsid w:val="00260540"/>
    <w:rsid w:val="002827DB"/>
    <w:rsid w:val="002F1C80"/>
    <w:rsid w:val="002F57D2"/>
    <w:rsid w:val="00310C95"/>
    <w:rsid w:val="00323507"/>
    <w:rsid w:val="00327B73"/>
    <w:rsid w:val="00333314"/>
    <w:rsid w:val="00336A61"/>
    <w:rsid w:val="003427E6"/>
    <w:rsid w:val="00362E3F"/>
    <w:rsid w:val="00364F9C"/>
    <w:rsid w:val="00372684"/>
    <w:rsid w:val="003763A7"/>
    <w:rsid w:val="00376B92"/>
    <w:rsid w:val="0039097A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82603"/>
    <w:rsid w:val="00483469"/>
    <w:rsid w:val="004A17D9"/>
    <w:rsid w:val="004A535F"/>
    <w:rsid w:val="004B7976"/>
    <w:rsid w:val="004C2E2F"/>
    <w:rsid w:val="004D1B44"/>
    <w:rsid w:val="004D46EC"/>
    <w:rsid w:val="004F3204"/>
    <w:rsid w:val="004F5919"/>
    <w:rsid w:val="004F67B4"/>
    <w:rsid w:val="0051744B"/>
    <w:rsid w:val="00530117"/>
    <w:rsid w:val="00531FD0"/>
    <w:rsid w:val="005544F6"/>
    <w:rsid w:val="005944DA"/>
    <w:rsid w:val="005A0418"/>
    <w:rsid w:val="005B3837"/>
    <w:rsid w:val="005C000B"/>
    <w:rsid w:val="005D79FC"/>
    <w:rsid w:val="005E490D"/>
    <w:rsid w:val="005E4BA1"/>
    <w:rsid w:val="00622DA6"/>
    <w:rsid w:val="006337FC"/>
    <w:rsid w:val="0064137E"/>
    <w:rsid w:val="00644C01"/>
    <w:rsid w:val="0065267F"/>
    <w:rsid w:val="006734AD"/>
    <w:rsid w:val="00687D46"/>
    <w:rsid w:val="006C3A1C"/>
    <w:rsid w:val="006C509B"/>
    <w:rsid w:val="006E1881"/>
    <w:rsid w:val="006F2E6B"/>
    <w:rsid w:val="006F58BC"/>
    <w:rsid w:val="007009BC"/>
    <w:rsid w:val="007158B5"/>
    <w:rsid w:val="00720DA1"/>
    <w:rsid w:val="007374AF"/>
    <w:rsid w:val="00760ADB"/>
    <w:rsid w:val="007823BF"/>
    <w:rsid w:val="007835B2"/>
    <w:rsid w:val="00794A51"/>
    <w:rsid w:val="007D6063"/>
    <w:rsid w:val="00835BF6"/>
    <w:rsid w:val="00835D6D"/>
    <w:rsid w:val="00842F95"/>
    <w:rsid w:val="008433C3"/>
    <w:rsid w:val="00850BA4"/>
    <w:rsid w:val="00853A16"/>
    <w:rsid w:val="00855164"/>
    <w:rsid w:val="00867F16"/>
    <w:rsid w:val="008717CB"/>
    <w:rsid w:val="00880C83"/>
    <w:rsid w:val="00890D16"/>
    <w:rsid w:val="008B5886"/>
    <w:rsid w:val="008E2616"/>
    <w:rsid w:val="00923105"/>
    <w:rsid w:val="00925379"/>
    <w:rsid w:val="0093397E"/>
    <w:rsid w:val="00960D1E"/>
    <w:rsid w:val="009B404E"/>
    <w:rsid w:val="009C153E"/>
    <w:rsid w:val="009C1F4B"/>
    <w:rsid w:val="009F3A66"/>
    <w:rsid w:val="00A11A30"/>
    <w:rsid w:val="00A36E9A"/>
    <w:rsid w:val="00A75653"/>
    <w:rsid w:val="00A91615"/>
    <w:rsid w:val="00A9651B"/>
    <w:rsid w:val="00AA438B"/>
    <w:rsid w:val="00AC448B"/>
    <w:rsid w:val="00AD68E0"/>
    <w:rsid w:val="00AF2D4C"/>
    <w:rsid w:val="00B14699"/>
    <w:rsid w:val="00B57894"/>
    <w:rsid w:val="00B57BFC"/>
    <w:rsid w:val="00B77A3D"/>
    <w:rsid w:val="00B80D4E"/>
    <w:rsid w:val="00BC6B83"/>
    <w:rsid w:val="00BD01C5"/>
    <w:rsid w:val="00BD7E96"/>
    <w:rsid w:val="00BF1C8E"/>
    <w:rsid w:val="00C25511"/>
    <w:rsid w:val="00C31169"/>
    <w:rsid w:val="00C51DC3"/>
    <w:rsid w:val="00C77874"/>
    <w:rsid w:val="00C82ABA"/>
    <w:rsid w:val="00C92864"/>
    <w:rsid w:val="00CB2D31"/>
    <w:rsid w:val="00CC243A"/>
    <w:rsid w:val="00CD765F"/>
    <w:rsid w:val="00CE00F5"/>
    <w:rsid w:val="00CF76C6"/>
    <w:rsid w:val="00CF775B"/>
    <w:rsid w:val="00D025BE"/>
    <w:rsid w:val="00D04F50"/>
    <w:rsid w:val="00D121D3"/>
    <w:rsid w:val="00D21705"/>
    <w:rsid w:val="00D33578"/>
    <w:rsid w:val="00D81F1A"/>
    <w:rsid w:val="00D861F0"/>
    <w:rsid w:val="00DA4654"/>
    <w:rsid w:val="00DC0ADB"/>
    <w:rsid w:val="00DE2717"/>
    <w:rsid w:val="00DE5727"/>
    <w:rsid w:val="00DF1ADC"/>
    <w:rsid w:val="00DF2E1C"/>
    <w:rsid w:val="00E2118D"/>
    <w:rsid w:val="00E2571A"/>
    <w:rsid w:val="00E81AA8"/>
    <w:rsid w:val="00E847F1"/>
    <w:rsid w:val="00EA2206"/>
    <w:rsid w:val="00EB1976"/>
    <w:rsid w:val="00EC3BFB"/>
    <w:rsid w:val="00EF36EF"/>
    <w:rsid w:val="00F0060F"/>
    <w:rsid w:val="00F12661"/>
    <w:rsid w:val="00F14C0A"/>
    <w:rsid w:val="00F428BF"/>
    <w:rsid w:val="00F46FA1"/>
    <w:rsid w:val="00F47E4F"/>
    <w:rsid w:val="00F543F3"/>
    <w:rsid w:val="00F915BD"/>
    <w:rsid w:val="00FA3E6F"/>
    <w:rsid w:val="00FA6B1B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E4C"/>
  <w15:docId w15:val="{55119F15-5075-4A93-856B-1A7F34DC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9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67F1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67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47446" TargetMode="Externa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43417" TargetMode="External"/><Relationship Id="rId12" Type="http://schemas.openxmlformats.org/officeDocument/2006/relationships/hyperlink" Target="https://www.zakon.hr/cms.htm?id=598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35953" TargetMode="External"/><Relationship Id="rId11" Type="http://schemas.openxmlformats.org/officeDocument/2006/relationships/hyperlink" Target="https://www.zakon.hr/cms.htm?id=54022" TargetMode="External"/><Relationship Id="rId5" Type="http://schemas.openxmlformats.org/officeDocument/2006/relationships/hyperlink" Target="https://www.zakon.hr/cms.htm?id=3595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zakon.hr/cms.htm?id=54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539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6</cp:revision>
  <cp:lastPrinted>2025-10-27T12:16:00Z</cp:lastPrinted>
  <dcterms:created xsi:type="dcterms:W3CDTF">2025-10-27T12:16:00Z</dcterms:created>
  <dcterms:modified xsi:type="dcterms:W3CDTF">2025-11-04T12:51:00Z</dcterms:modified>
</cp:coreProperties>
</file>